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24708" w14:textId="77777777" w:rsidR="008C3620" w:rsidRPr="008C3620" w:rsidRDefault="008C3620" w:rsidP="00434A0E">
      <w:pPr>
        <w:spacing w:after="0" w:line="240" w:lineRule="auto"/>
        <w:jc w:val="center"/>
        <w:rPr>
          <w:rFonts w:ascii="Helvetica Neue" w:eastAsia="Helvetica Neue" w:hAnsi="Helvetica Neue" w:cs="Helvetica Neue"/>
          <w:b/>
          <w:color w:val="1F3864"/>
          <w:sz w:val="44"/>
          <w:szCs w:val="44"/>
        </w:rPr>
      </w:pPr>
      <w:r w:rsidRPr="008C3620">
        <w:rPr>
          <w:rFonts w:ascii="Helvetica Neue" w:eastAsia="Helvetica Neue" w:hAnsi="Helvetica Neue" w:cs="Helvetica Neue"/>
          <w:b/>
          <w:color w:val="1F3864"/>
          <w:sz w:val="44"/>
          <w:szCs w:val="44"/>
        </w:rPr>
        <w:t>BRENDON GORY</w:t>
      </w:r>
    </w:p>
    <w:p w14:paraId="185BFB57" w14:textId="77777777" w:rsidR="008C3620" w:rsidRPr="00434A0E" w:rsidRDefault="008C3620" w:rsidP="00434A0E">
      <w:pPr>
        <w:spacing w:after="0" w:line="240" w:lineRule="auto"/>
        <w:jc w:val="center"/>
        <w:rPr>
          <w:rFonts w:ascii="Helvetica Neue" w:eastAsia="Helvetica Neue" w:hAnsi="Helvetica Neue" w:cs="Helvetica Neue"/>
          <w:b/>
          <w:color w:val="1F3864"/>
          <w:sz w:val="24"/>
          <w:szCs w:val="24"/>
        </w:rPr>
      </w:pPr>
      <w:r w:rsidRPr="00434A0E">
        <w:rPr>
          <w:rFonts w:ascii="Helvetica Neue" w:eastAsia="Helvetica Neue" w:hAnsi="Helvetica Neue" w:cs="Helvetica Neue"/>
          <w:b/>
          <w:color w:val="1F3864"/>
          <w:sz w:val="24"/>
          <w:szCs w:val="24"/>
        </w:rPr>
        <w:t>https://brendongory.io</w:t>
      </w:r>
    </w:p>
    <w:p w14:paraId="1BC5EEC8" w14:textId="2B984304" w:rsidR="008C3620" w:rsidRPr="00434A0E" w:rsidRDefault="008C3620" w:rsidP="00434A0E">
      <w:pPr>
        <w:spacing w:after="0" w:line="240" w:lineRule="auto"/>
        <w:jc w:val="center"/>
        <w:rPr>
          <w:rFonts w:ascii="Helvetica Neue" w:eastAsia="Helvetica Neue" w:hAnsi="Helvetica Neue" w:cs="Helvetica Neue"/>
          <w:bCs/>
          <w:color w:val="000000" w:themeColor="text1"/>
          <w:sz w:val="20"/>
          <w:szCs w:val="20"/>
        </w:rPr>
      </w:pPr>
      <w:r w:rsidRPr="00434A0E">
        <w:rPr>
          <w:rFonts w:ascii="Helvetica Neue" w:eastAsia="Helvetica Neue" w:hAnsi="Helvetica Neue" w:cs="Helvetica Neue"/>
          <w:bCs/>
          <w:color w:val="000000" w:themeColor="text1"/>
          <w:sz w:val="20"/>
          <w:szCs w:val="20"/>
        </w:rPr>
        <w:t>Englewood, New Jersey | 646.295.6540 | brendongory</w:t>
      </w:r>
      <w:r w:rsidR="005E4441">
        <w:rPr>
          <w:rFonts w:ascii="Helvetica Neue" w:eastAsia="Helvetica Neue" w:hAnsi="Helvetica Neue" w:cs="Helvetica Neue"/>
          <w:bCs/>
          <w:color w:val="000000" w:themeColor="text1"/>
          <w:sz w:val="20"/>
          <w:szCs w:val="20"/>
        </w:rPr>
        <w:t>8</w:t>
      </w:r>
      <w:r w:rsidRPr="00434A0E">
        <w:rPr>
          <w:rFonts w:ascii="Helvetica Neue" w:eastAsia="Helvetica Neue" w:hAnsi="Helvetica Neue" w:cs="Helvetica Neue"/>
          <w:bCs/>
          <w:color w:val="000000" w:themeColor="text1"/>
          <w:sz w:val="20"/>
          <w:szCs w:val="20"/>
        </w:rPr>
        <w:t>@gmail.com | www.linkedin.com/in/brendongory/</w:t>
      </w:r>
    </w:p>
    <w:p w14:paraId="52184E6D" w14:textId="77777777" w:rsidR="008C3620" w:rsidRPr="00434A0E" w:rsidRDefault="008C3620" w:rsidP="00434A0E">
      <w:pPr>
        <w:pStyle w:val="SectionHeading"/>
      </w:pPr>
      <w:r w:rsidRPr="00434A0E">
        <w:t>SUMMARY</w:t>
      </w:r>
    </w:p>
    <w:p w14:paraId="09858750" w14:textId="77777777" w:rsidR="008C3620" w:rsidRPr="00434A0E" w:rsidRDefault="008C3620" w:rsidP="00434A0E">
      <w:pPr>
        <w:spacing w:line="240" w:lineRule="auto"/>
        <w:jc w:val="center"/>
        <w:rPr>
          <w:rFonts w:ascii="Helvetica Neue" w:eastAsia="Helvetica Neue" w:hAnsi="Helvetica Neue" w:cs="Helvetica Neue"/>
          <w:bCs/>
          <w:color w:val="000000" w:themeColor="text1"/>
          <w:sz w:val="24"/>
          <w:szCs w:val="24"/>
        </w:rPr>
      </w:pPr>
      <w:r w:rsidRPr="00434A0E">
        <w:rPr>
          <w:rFonts w:ascii="Helvetica Neue" w:eastAsia="Helvetica Neue" w:hAnsi="Helvetica Neue" w:cs="Helvetica Neue"/>
          <w:bCs/>
          <w:color w:val="000000" w:themeColor="text1"/>
          <w:sz w:val="24"/>
          <w:szCs w:val="24"/>
        </w:rPr>
        <w:t>Data Scientist | Machine Learning Enthusiast | Analytics Expert</w:t>
      </w:r>
    </w:p>
    <w:p w14:paraId="63CC2BDB" w14:textId="1F320DD0" w:rsidR="008C3620" w:rsidRPr="00434A0E" w:rsidRDefault="008C3620" w:rsidP="00434A0E">
      <w:pPr>
        <w:spacing w:line="240" w:lineRule="auto"/>
        <w:jc w:val="both"/>
        <w:rPr>
          <w:rFonts w:ascii="Helvetica Neue" w:eastAsia="Helvetica Neue" w:hAnsi="Helvetica Neue" w:cs="Helvetica Neue"/>
          <w:bCs/>
          <w:color w:val="000000" w:themeColor="text1"/>
          <w:sz w:val="20"/>
          <w:szCs w:val="20"/>
        </w:rPr>
      </w:pPr>
      <w:r w:rsidRPr="00434A0E">
        <w:rPr>
          <w:rFonts w:ascii="Helvetica Neue" w:eastAsia="Helvetica Neue" w:hAnsi="Helvetica Neue" w:cs="Helvetica Neue"/>
          <w:bCs/>
          <w:color w:val="000000" w:themeColor="text1"/>
          <w:sz w:val="20"/>
          <w:szCs w:val="20"/>
        </w:rPr>
        <w:t>Data scientist with a strong background in machine learning, statistical analysis, and predictive modeling. Skilled in extracting insights from complex datasets and translating them into actionable business strategies. Proficient in programming languages like Python and R, with a proven ability to design and deploy machine learning algorithms. Adept at utilizing advanced statistical techniques to solve real-world problems and optimize decision-making processes. Seasoned developer working in data evolved into data science and AI-centric technologies.</w:t>
      </w:r>
    </w:p>
    <w:p w14:paraId="2ABB575D" w14:textId="77777777" w:rsidR="008C3620" w:rsidRPr="00434A0E" w:rsidRDefault="008C3620" w:rsidP="00434A0E">
      <w:pPr>
        <w:pStyle w:val="SectionHeading"/>
      </w:pPr>
      <w:r w:rsidRPr="00434A0E">
        <w:t>KEY HIGHLIGHTS</w:t>
      </w:r>
    </w:p>
    <w:p w14:paraId="7013465A" w14:textId="5C4DFD57" w:rsidR="008C3620" w:rsidRPr="00434A0E" w:rsidRDefault="008C3620" w:rsidP="001F17B1">
      <w:pPr>
        <w:pStyle w:val="SectionBullets"/>
      </w:pPr>
      <w:r w:rsidRPr="00434A0E">
        <w:t>Proficient in data preprocessing, feature engineering, and exploratory data analysis.</w:t>
      </w:r>
    </w:p>
    <w:p w14:paraId="2E7ED40C" w14:textId="5713EC5D" w:rsidR="008C3620" w:rsidRPr="00434A0E" w:rsidRDefault="008C3620" w:rsidP="001F17B1">
      <w:pPr>
        <w:pStyle w:val="SectionBullets"/>
      </w:pPr>
      <w:r w:rsidRPr="00434A0E">
        <w:t>Expertise in machine learning algorithms including regression, clustering, and classification.</w:t>
      </w:r>
    </w:p>
    <w:p w14:paraId="529992D2" w14:textId="1B92ED1F" w:rsidR="008C3620" w:rsidRPr="00434A0E" w:rsidRDefault="008C3620" w:rsidP="001F17B1">
      <w:pPr>
        <w:pStyle w:val="SectionBullets"/>
      </w:pPr>
      <w:r w:rsidRPr="00434A0E">
        <w:t>Hands-on experience with tools like TensorFlow, scikit-learn, and pandas.</w:t>
      </w:r>
    </w:p>
    <w:p w14:paraId="68A2608C" w14:textId="4D3C3C1E" w:rsidR="008C3620" w:rsidRPr="00434A0E" w:rsidRDefault="008C3620" w:rsidP="001F17B1">
      <w:pPr>
        <w:pStyle w:val="SectionBullets"/>
      </w:pPr>
      <w:r w:rsidRPr="00434A0E">
        <w:t>Strong communication skills, able to present findings to technical and non-technical stakeholders.</w:t>
      </w:r>
    </w:p>
    <w:p w14:paraId="385EC808" w14:textId="36E45538" w:rsidR="008C3620" w:rsidRPr="00434A0E" w:rsidRDefault="008C3620" w:rsidP="001F17B1">
      <w:pPr>
        <w:pStyle w:val="SectionBullets"/>
      </w:pPr>
      <w:r w:rsidRPr="00434A0E">
        <w:t>Collaborative team player with a professional experience working effectively in cross-functional environments.</w:t>
      </w:r>
    </w:p>
    <w:p w14:paraId="272CA756" w14:textId="5CA4EEBB" w:rsidR="008C3620" w:rsidRPr="00434A0E" w:rsidRDefault="008C3620" w:rsidP="001F17B1">
      <w:pPr>
        <w:pStyle w:val="SectionBullets"/>
      </w:pPr>
      <w:r w:rsidRPr="00434A0E">
        <w:t>Passionate about continuous learning, staying updated with the latest developments in data science.</w:t>
      </w:r>
    </w:p>
    <w:p w14:paraId="13A46F6A" w14:textId="77777777" w:rsidR="008C3620" w:rsidRPr="00434A0E" w:rsidRDefault="008C3620" w:rsidP="00434A0E">
      <w:pPr>
        <w:pStyle w:val="SectionHeading"/>
      </w:pPr>
      <w:r w:rsidRPr="00434A0E">
        <w:t>PROFESSIONAL GOALS</w:t>
      </w:r>
    </w:p>
    <w:p w14:paraId="15681E73" w14:textId="77777777" w:rsidR="001F17B1" w:rsidRDefault="008C3620" w:rsidP="001F17B1">
      <w:pPr>
        <w:spacing w:line="240" w:lineRule="auto"/>
        <w:jc w:val="both"/>
        <w:rPr>
          <w:rFonts w:ascii="Helvetica Neue" w:eastAsia="Helvetica Neue" w:hAnsi="Helvetica Neue" w:cs="Helvetica Neue"/>
          <w:bCs/>
          <w:color w:val="000000" w:themeColor="text1"/>
          <w:sz w:val="20"/>
          <w:szCs w:val="20"/>
        </w:rPr>
      </w:pPr>
      <w:r w:rsidRPr="00434A0E">
        <w:rPr>
          <w:rFonts w:ascii="Helvetica Neue" w:eastAsia="Helvetica Neue" w:hAnsi="Helvetica Neue" w:cs="Helvetica Neue"/>
          <w:bCs/>
          <w:color w:val="000000" w:themeColor="text1"/>
          <w:sz w:val="20"/>
          <w:szCs w:val="20"/>
        </w:rPr>
        <w:t>Dedicated to leveraging data-driven insights to contribute to the success of businesses. Committed to creating models that drive informed decisions and improve operational efficiency. Seeking a Data Scientist role where I can apply my expertise in machine learning, statistical analysis, and data visualization to deliver meaningful solutions.</w:t>
      </w:r>
    </w:p>
    <w:p w14:paraId="0C59995C" w14:textId="7D753B12" w:rsidR="008C3620" w:rsidRPr="00434A0E" w:rsidRDefault="008C3620" w:rsidP="001F17B1">
      <w:pPr>
        <w:pStyle w:val="SectionHeading"/>
      </w:pPr>
      <w:r w:rsidRPr="00434A0E">
        <w:t>TECHNICAL SKILLS</w:t>
      </w:r>
    </w:p>
    <w:p w14:paraId="645D23A7"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Data Analysis</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Exploratory Data Analysis (EDA), Data Cleaning, Feature Engineering</w:t>
      </w:r>
    </w:p>
    <w:p w14:paraId="642DB793"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Machine Learning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Regression, Classification, Clustering, Natural Language Processing (NLP)</w:t>
      </w:r>
    </w:p>
    <w:p w14:paraId="48E8708C"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Programming Languages </w:t>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t>Python, R, .NET</w:t>
      </w:r>
    </w:p>
    <w:p w14:paraId="18328527" w14:textId="7A8425CE"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Data Visualization</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Matplotlib, Seaborn, Tableau</w:t>
      </w:r>
      <w:r w:rsidR="000A36A3">
        <w:rPr>
          <w:rFonts w:ascii="Helvetica Neue" w:eastAsia="Helvetica Neue" w:hAnsi="Helvetica Neue" w:cs="Helvetica Neue"/>
          <w:bCs/>
          <w:color w:val="000000" w:themeColor="text1"/>
          <w:sz w:val="20"/>
          <w:szCs w:val="20"/>
        </w:rPr>
        <w:t>, QGIS</w:t>
      </w:r>
    </w:p>
    <w:p w14:paraId="652AD7EC" w14:textId="6F03E6DC"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Statistical Tools</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
          <w:bCs/>
          <w:color w:val="1F3864"/>
          <w:sz w:val="20"/>
          <w:szCs w:val="20"/>
        </w:rPr>
        <w:tab/>
      </w:r>
      <w:r w:rsidRPr="00434A0E">
        <w:rPr>
          <w:rFonts w:ascii="Helvetica Neue" w:eastAsia="Helvetica Neue" w:hAnsi="Helvetica Neue" w:cs="Helvetica Neue"/>
          <w:bCs/>
          <w:color w:val="000000" w:themeColor="text1"/>
          <w:sz w:val="20"/>
          <w:szCs w:val="20"/>
        </w:rPr>
        <w:tab/>
        <w:t>Hypothesis Testing, A/B Testing, Regression Analysis</w:t>
      </w:r>
    </w:p>
    <w:p w14:paraId="37AA5FC3"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Machine Learning Libraries</w:t>
      </w:r>
      <w:r w:rsidRPr="001F17B1">
        <w:rPr>
          <w:rFonts w:ascii="Helvetica Neue" w:eastAsia="Helvetica Neue" w:hAnsi="Helvetica Neue" w:cs="Helvetica Neue"/>
          <w:bCs/>
          <w:color w:val="1F3864"/>
          <w:sz w:val="20"/>
          <w:szCs w:val="20"/>
        </w:rPr>
        <w:t xml:space="preserve"> </w:t>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t>scikit-learn, TensorFlow, Keras</w:t>
      </w:r>
    </w:p>
    <w:p w14:paraId="1E288C51"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Data Manipulation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ETL, pandas, Numpy</w:t>
      </w:r>
    </w:p>
    <w:p w14:paraId="149BB60D" w14:textId="03BC6B01"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Big Data Technologies </w:t>
      </w:r>
      <w:r w:rsidRPr="001F17B1">
        <w:rPr>
          <w:rFonts w:ascii="Helvetica Neue" w:eastAsia="Helvetica Neue" w:hAnsi="Helvetica Neue" w:cs="Helvetica Neue"/>
          <w:b/>
          <w:bCs/>
          <w:color w:val="1F3864"/>
          <w:sz w:val="20"/>
          <w:szCs w:val="20"/>
        </w:rPr>
        <w:tab/>
      </w:r>
      <w:r w:rsidRPr="00434A0E">
        <w:rPr>
          <w:rFonts w:ascii="Helvetica Neue" w:eastAsia="Helvetica Neue" w:hAnsi="Helvetica Neue" w:cs="Helvetica Neue"/>
          <w:bCs/>
          <w:color w:val="000000" w:themeColor="text1"/>
          <w:sz w:val="20"/>
          <w:szCs w:val="20"/>
        </w:rPr>
        <w:tab/>
        <w:t>Apache Spark, Hadoop, Neo4j</w:t>
      </w:r>
    </w:p>
    <w:p w14:paraId="34A3D429" w14:textId="6E61BA2F"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Version Control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
          <w:bCs/>
          <w:color w:val="1F3864"/>
          <w:sz w:val="20"/>
          <w:szCs w:val="20"/>
        </w:rPr>
        <w:tab/>
      </w:r>
      <w:r w:rsidRPr="00434A0E">
        <w:rPr>
          <w:rFonts w:ascii="Helvetica Neue" w:eastAsia="Helvetica Neue" w:hAnsi="Helvetica Neue" w:cs="Helvetica Neue"/>
          <w:bCs/>
          <w:color w:val="000000" w:themeColor="text1"/>
          <w:sz w:val="20"/>
          <w:szCs w:val="20"/>
        </w:rPr>
        <w:tab/>
        <w:t>GitHub, GitLab, Git</w:t>
      </w:r>
    </w:p>
    <w:p w14:paraId="0C0EEEA8" w14:textId="36309F73"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Database Management </w:t>
      </w:r>
      <w:r w:rsidRPr="001F17B1">
        <w:rPr>
          <w:rFonts w:ascii="Helvetica Neue" w:eastAsia="Helvetica Neue" w:hAnsi="Helvetica Neue" w:cs="Helvetica Neue"/>
          <w:b/>
          <w:bCs/>
          <w:color w:val="1F3864"/>
          <w:sz w:val="20"/>
          <w:szCs w:val="20"/>
        </w:rPr>
        <w:tab/>
      </w:r>
      <w:r w:rsidRPr="00434A0E">
        <w:rPr>
          <w:rFonts w:ascii="Helvetica Neue" w:eastAsia="Helvetica Neue" w:hAnsi="Helvetica Neue" w:cs="Helvetica Neue"/>
          <w:bCs/>
          <w:color w:val="000000" w:themeColor="text1"/>
          <w:sz w:val="20"/>
          <w:szCs w:val="20"/>
        </w:rPr>
        <w:tab/>
        <w:t>SQL, MongoDB, NoSQL</w:t>
      </w:r>
    </w:p>
    <w:p w14:paraId="33E65AA1"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IDE Tools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Jupyter Notebook, Anaconda, Google Colab</w:t>
      </w:r>
    </w:p>
    <w:p w14:paraId="272FA3CA"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Cloud Platforms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AWS, Microsoft Azure</w:t>
      </w:r>
    </w:p>
    <w:p w14:paraId="69AB32EE"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Data Preprocessing</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 xml:space="preserve"> </w:t>
      </w:r>
      <w:r w:rsidRPr="00434A0E">
        <w:rPr>
          <w:rFonts w:ascii="Helvetica Neue" w:eastAsia="Helvetica Neue" w:hAnsi="Helvetica Neue" w:cs="Helvetica Neue"/>
          <w:bCs/>
          <w:color w:val="000000" w:themeColor="text1"/>
          <w:sz w:val="20"/>
          <w:szCs w:val="20"/>
        </w:rPr>
        <w:tab/>
        <w:t>Normalization, Scaling, Imputation</w:t>
      </w:r>
    </w:p>
    <w:p w14:paraId="67CDB74A"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Feature Selection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Lasso, Ridge, PCA</w:t>
      </w:r>
    </w:p>
    <w:p w14:paraId="59FD8220"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Model Evaluation</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Cross-Validation, Precision-Recall, ROC curves</w:t>
      </w:r>
    </w:p>
    <w:p w14:paraId="6D75E335"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bCs/>
          <w:color w:val="1F3864"/>
          <w:sz w:val="20"/>
          <w:szCs w:val="20"/>
        </w:rPr>
        <w:t xml:space="preserve">Collaboration </w:t>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
          <w:bCs/>
          <w:color w:val="1F3864"/>
          <w:sz w:val="20"/>
          <w:szCs w:val="20"/>
        </w:rPr>
        <w:tab/>
      </w:r>
      <w:r w:rsidRPr="001F17B1">
        <w:rPr>
          <w:rFonts w:ascii="Helvetica Neue" w:eastAsia="Helvetica Neue" w:hAnsi="Helvetica Neue" w:cs="Helvetica Neue"/>
          <w:bCs/>
          <w:color w:val="1F3864"/>
          <w:sz w:val="20"/>
          <w:szCs w:val="20"/>
        </w:rPr>
        <w:tab/>
      </w:r>
      <w:r w:rsidRPr="00434A0E">
        <w:rPr>
          <w:rFonts w:ascii="Helvetica Neue" w:eastAsia="Helvetica Neue" w:hAnsi="Helvetica Neue" w:cs="Helvetica Neue"/>
          <w:bCs/>
          <w:color w:val="000000" w:themeColor="text1"/>
          <w:sz w:val="20"/>
          <w:szCs w:val="20"/>
        </w:rPr>
        <w:tab/>
        <w:t>Deep Learning, CNNs, GANs, GNNs, AI</w:t>
      </w:r>
    </w:p>
    <w:p w14:paraId="5E9A636F" w14:textId="77777777" w:rsidR="008C3620" w:rsidRPr="00434A0E" w:rsidRDefault="008C3620" w:rsidP="001F17B1">
      <w:pPr>
        <w:pStyle w:val="SectionHeading"/>
      </w:pPr>
      <w:r w:rsidRPr="00434A0E">
        <w:t>EDUCATION</w:t>
      </w:r>
    </w:p>
    <w:p w14:paraId="63E58AD7" w14:textId="149D3935"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1F17B1">
        <w:rPr>
          <w:rFonts w:ascii="Helvetica Neue" w:eastAsia="Helvetica Neue" w:hAnsi="Helvetica Neue" w:cs="Helvetica Neue"/>
          <w:b/>
          <w:color w:val="000000" w:themeColor="text1"/>
          <w:sz w:val="20"/>
          <w:szCs w:val="20"/>
        </w:rPr>
        <w:t>HARVARD UNIVERSITY</w:t>
      </w:r>
      <w:r w:rsidRPr="00434A0E">
        <w:rPr>
          <w:rFonts w:ascii="Helvetica Neue" w:eastAsia="Helvetica Neue" w:hAnsi="Helvetica Neue" w:cs="Helvetica Neue"/>
          <w:bCs/>
          <w:color w:val="000000" w:themeColor="text1"/>
          <w:sz w:val="20"/>
          <w:szCs w:val="20"/>
        </w:rPr>
        <w:t xml:space="preserve"> </w:t>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t xml:space="preserve">             Cambridge, MA</w:t>
      </w:r>
    </w:p>
    <w:p w14:paraId="780C3B0F" w14:textId="77777777" w:rsidR="008C3620" w:rsidRPr="00434A0E" w:rsidRDefault="008C3620" w:rsidP="001F17B1">
      <w:pPr>
        <w:spacing w:after="0" w:line="240" w:lineRule="auto"/>
        <w:rPr>
          <w:rFonts w:ascii="Helvetica Neue" w:eastAsia="Helvetica Neue" w:hAnsi="Helvetica Neue" w:cs="Helvetica Neue"/>
          <w:bCs/>
          <w:color w:val="000000" w:themeColor="text1"/>
          <w:sz w:val="20"/>
          <w:szCs w:val="20"/>
        </w:rPr>
      </w:pPr>
      <w:r w:rsidRPr="00434A0E">
        <w:rPr>
          <w:rFonts w:ascii="Helvetica Neue" w:eastAsia="Helvetica Neue" w:hAnsi="Helvetica Neue" w:cs="Helvetica Neue"/>
          <w:bCs/>
          <w:color w:val="000000" w:themeColor="text1"/>
          <w:sz w:val="20"/>
          <w:szCs w:val="20"/>
        </w:rPr>
        <w:t xml:space="preserve">Master of Liberal Arts, Data Science </w:t>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r>
      <w:r w:rsidRPr="00434A0E">
        <w:rPr>
          <w:rFonts w:ascii="Helvetica Neue" w:eastAsia="Helvetica Neue" w:hAnsi="Helvetica Neue" w:cs="Helvetica Neue"/>
          <w:bCs/>
          <w:color w:val="000000" w:themeColor="text1"/>
          <w:sz w:val="20"/>
          <w:szCs w:val="20"/>
        </w:rPr>
        <w:tab/>
        <w:t xml:space="preserve">          May 2024</w:t>
      </w:r>
    </w:p>
    <w:p w14:paraId="01724B93" w14:textId="1AE9824C" w:rsidR="008C3620" w:rsidRPr="001F17B1" w:rsidRDefault="008C3620" w:rsidP="001F17B1">
      <w:pPr>
        <w:pStyle w:val="SectionBullets"/>
      </w:pPr>
      <w:r w:rsidRPr="001F17B1">
        <w:t xml:space="preserve">Relevant coursework in enterprise information systems, data mining, statistical reasoning, critical thinking and forecast management </w:t>
      </w:r>
      <w:r w:rsidR="00520E5C">
        <w:t>(</w:t>
      </w:r>
      <w:r w:rsidR="00520E5C" w:rsidRPr="001F17B1">
        <w:t>GPA 3.7</w:t>
      </w:r>
      <w:r w:rsidR="00520E5C">
        <w:t>)</w:t>
      </w:r>
    </w:p>
    <w:p w14:paraId="74680B13" w14:textId="1752CF02" w:rsidR="008C3620" w:rsidRPr="007C089A" w:rsidRDefault="008C3620" w:rsidP="00434A0E">
      <w:pPr>
        <w:pStyle w:val="SectionBullets"/>
      </w:pPr>
      <w:r w:rsidRPr="001F17B1">
        <w:t>Data Science Graduate Certificate - January 2023</w:t>
      </w:r>
    </w:p>
    <w:p w14:paraId="3F21A8CD" w14:textId="77777777" w:rsidR="00446043" w:rsidRDefault="00446043" w:rsidP="0065280C">
      <w:pPr>
        <w:pStyle w:val="SectionHeading"/>
      </w:pPr>
    </w:p>
    <w:p w14:paraId="3960A468" w14:textId="77777777" w:rsidR="00EC47FF" w:rsidRDefault="00EC47FF">
      <w:pPr>
        <w:spacing w:after="160" w:line="259" w:lineRule="auto"/>
        <w:rPr>
          <w:rFonts w:ascii="Helvetica Neue" w:eastAsia="Helvetica Neue" w:hAnsi="Helvetica Neue" w:cs="Helvetica Neue"/>
          <w:b/>
          <w:color w:val="000000" w:themeColor="text1"/>
          <w:sz w:val="24"/>
          <w:szCs w:val="24"/>
        </w:rPr>
      </w:pPr>
      <w:r>
        <w:br w:type="page"/>
      </w:r>
    </w:p>
    <w:p w14:paraId="5B41E569" w14:textId="3D066515" w:rsidR="008C3620" w:rsidRPr="008C3620" w:rsidRDefault="008C3620" w:rsidP="0065280C">
      <w:pPr>
        <w:pStyle w:val="SectionHeading"/>
      </w:pPr>
      <w:r w:rsidRPr="008C3620">
        <w:lastRenderedPageBreak/>
        <w:t>PROFESSIONAL EXPERIENCE</w:t>
      </w:r>
    </w:p>
    <w:p w14:paraId="0A0AC856" w14:textId="0FD62ED1" w:rsidR="008C3620" w:rsidRPr="0065280C" w:rsidRDefault="008C3620" w:rsidP="00446043">
      <w:pPr>
        <w:pStyle w:val="SectionSubheader1"/>
      </w:pPr>
      <w:r w:rsidRPr="0065280C">
        <w:t xml:space="preserve">Harvard University, </w:t>
      </w:r>
      <w:r w:rsidRPr="0065280C">
        <w:rPr>
          <w:bCs/>
          <w:i/>
          <w:iCs/>
        </w:rPr>
        <w:t>Cambridge, MA</w:t>
      </w:r>
      <w:r w:rsidRPr="0065280C">
        <w:tab/>
      </w:r>
      <w:r w:rsidR="0065280C">
        <w:tab/>
      </w:r>
      <w:r w:rsidR="0065280C">
        <w:tab/>
      </w:r>
      <w:r w:rsidR="0065280C">
        <w:tab/>
      </w:r>
      <w:r w:rsidR="0065280C">
        <w:tab/>
      </w:r>
      <w:r w:rsidR="0065280C">
        <w:tab/>
      </w:r>
      <w:r w:rsidR="0065280C">
        <w:tab/>
      </w:r>
      <w:r w:rsidR="0065280C">
        <w:tab/>
      </w:r>
      <w:r w:rsidR="0065280C">
        <w:tab/>
      </w:r>
      <w:r w:rsidRPr="0065280C">
        <w:t>2024 – Present</w:t>
      </w:r>
    </w:p>
    <w:p w14:paraId="5AB440E4" w14:textId="77777777" w:rsidR="008C3620" w:rsidRPr="00446043" w:rsidRDefault="008C3620" w:rsidP="00446043">
      <w:pPr>
        <w:pStyle w:val="SectionSubheading2"/>
      </w:pPr>
      <w:r w:rsidRPr="00446043">
        <w:t>TEACHING ASSISTANT – DATA SCIENCE GRADUATE DEPARTMENT</w:t>
      </w:r>
    </w:p>
    <w:p w14:paraId="502A46C4" w14:textId="6BB7F27B" w:rsidR="008C3620" w:rsidRDefault="008C3620" w:rsidP="00446043">
      <w:pPr>
        <w:pStyle w:val="SectionBody"/>
      </w:pPr>
      <w:r w:rsidRPr="00446043">
        <w:t xml:space="preserve">Selected by director of department to assist in the course </w:t>
      </w:r>
      <w:r w:rsidR="00446043">
        <w:t>"</w:t>
      </w:r>
      <w:r w:rsidRPr="00446043">
        <w:t>Data Science and Artificial Intelligence: Ethics, Governance, and Laws</w:t>
      </w:r>
      <w:r w:rsidR="00446043">
        <w:t>"</w:t>
      </w:r>
      <w:r w:rsidRPr="00446043">
        <w:t>, a novel course that began at Harvard in Summer 2023. Hosted regular office hours to provide additional support and clarification on class material, fostering an inclusive and collaborative learning environment. Facilitated meaningful discussions and encouraged critical thinking among students to promote a deeper understanding of the ethical implications associated with AI technologies.</w:t>
      </w:r>
    </w:p>
    <w:p w14:paraId="271AD7D2" w14:textId="77777777" w:rsidR="00423756" w:rsidRDefault="00423756" w:rsidP="00446043">
      <w:pPr>
        <w:pStyle w:val="SectionBody"/>
      </w:pPr>
    </w:p>
    <w:p w14:paraId="1DFF4B14" w14:textId="14467AE0" w:rsidR="008C3620" w:rsidRPr="008C3620" w:rsidRDefault="008C3620" w:rsidP="00446043">
      <w:pPr>
        <w:pStyle w:val="SectionSubheader1"/>
        <w:jc w:val="both"/>
      </w:pPr>
      <w:r w:rsidRPr="008C3620">
        <w:t xml:space="preserve">Harvard University, </w:t>
      </w:r>
      <w:r w:rsidRPr="00446043">
        <w:rPr>
          <w:i/>
          <w:iCs/>
        </w:rPr>
        <w:t>Cambridge, MA</w:t>
      </w:r>
      <w:r w:rsidRPr="008C3620">
        <w:tab/>
      </w:r>
      <w:r w:rsidR="00446043">
        <w:tab/>
      </w:r>
      <w:r w:rsidR="00446043">
        <w:tab/>
      </w:r>
      <w:r w:rsidR="00446043">
        <w:tab/>
      </w:r>
      <w:r w:rsidR="00446043">
        <w:tab/>
      </w:r>
      <w:r w:rsidR="00446043">
        <w:tab/>
      </w:r>
      <w:r w:rsidR="00446043">
        <w:tab/>
      </w:r>
      <w:r w:rsidR="00446043">
        <w:tab/>
      </w:r>
      <w:r w:rsidR="00446043">
        <w:tab/>
      </w:r>
      <w:r w:rsidR="00281642">
        <w:t xml:space="preserve">      </w:t>
      </w:r>
      <w:r w:rsidRPr="008C3620">
        <w:t xml:space="preserve">2021 – </w:t>
      </w:r>
      <w:r w:rsidR="00281642">
        <w:t>2024</w:t>
      </w:r>
    </w:p>
    <w:p w14:paraId="65EFF09E" w14:textId="77777777" w:rsidR="008C3620" w:rsidRPr="008C3620" w:rsidRDefault="008C3620" w:rsidP="00446043">
      <w:pPr>
        <w:pStyle w:val="SectionSubheading2"/>
      </w:pPr>
      <w:r w:rsidRPr="008C3620">
        <w:t>GRADUATE STUDENT</w:t>
      </w:r>
    </w:p>
    <w:p w14:paraId="40EEC523" w14:textId="77777777" w:rsidR="008C3620" w:rsidRDefault="008C3620" w:rsidP="00446043">
      <w:pPr>
        <w:pStyle w:val="SectionBody"/>
      </w:pPr>
      <w:r w:rsidRPr="008C3620">
        <w:t>Enrolled in courses that taught bleeding-edge technologies in the fields of data science, AI and machine learning. Calculus and linear algebra infused into teachings along with statistical analysis. Learned proficiency in Python and machine learning packages along with R and its statistical packages. Authored papers, assignments and projects across varied topics using current technologies in data science. Reinforced skills in data visualization, feature selection, cross validation, deep learning, Bayesian probabilities, data ethics and governance, et al. Full-time commitment given to lectures, labs and recommended texts books such as Introduction to Statistical Learning.</w:t>
      </w:r>
    </w:p>
    <w:p w14:paraId="573B69AA" w14:textId="77777777" w:rsidR="00423756" w:rsidRDefault="00423756" w:rsidP="00446043">
      <w:pPr>
        <w:pStyle w:val="SectionBody"/>
      </w:pPr>
    </w:p>
    <w:p w14:paraId="4620C360" w14:textId="132BD4F2" w:rsidR="00423756" w:rsidRDefault="004F70D1" w:rsidP="00423756">
      <w:pPr>
        <w:pStyle w:val="SectionSubheading2"/>
      </w:pPr>
      <w:r>
        <w:t>MASTERS</w:t>
      </w:r>
      <w:r w:rsidR="00423756">
        <w:t xml:space="preserve"> THESIS</w:t>
      </w:r>
    </w:p>
    <w:p w14:paraId="5D4F4BEE" w14:textId="0616E151" w:rsidR="00423756" w:rsidRPr="008C3620" w:rsidRDefault="00DB7EBF" w:rsidP="00423756">
      <w:pPr>
        <w:pStyle w:val="SectionBody"/>
      </w:pPr>
      <w:r>
        <w:t xml:space="preserve">Under the </w:t>
      </w:r>
      <w:r w:rsidR="006C27CA">
        <w:t>mentorship of the NOAA component</w:t>
      </w:r>
      <w:r w:rsidR="009F0888">
        <w:t xml:space="preserve"> </w:t>
      </w:r>
      <w:r w:rsidR="006C27CA">
        <w:t>of the U.S. National Ice Center</w:t>
      </w:r>
      <w:r w:rsidR="009F0888">
        <w:t>, the thesis was a</w:t>
      </w:r>
      <w:r w:rsidR="0096777A">
        <w:t xml:space="preserve"> comparative study of various machine learning models, including LSTM, </w:t>
      </w:r>
      <w:r w:rsidR="00B73B5B">
        <w:t xml:space="preserve">ConvLSTM2D, </w:t>
      </w:r>
      <w:r w:rsidR="0096777A">
        <w:t>U-Net, and Sobel U-Net, for predicting</w:t>
      </w:r>
      <w:r w:rsidR="00B02543">
        <w:t xml:space="preserve"> polar</w:t>
      </w:r>
      <w:r w:rsidR="0096777A">
        <w:t xml:space="preserve"> sea ice extent in the </w:t>
      </w:r>
      <w:r w:rsidR="00B73B5B">
        <w:t>Beaufort Sea</w:t>
      </w:r>
      <w:r w:rsidR="0096777A">
        <w:t xml:space="preserve">. </w:t>
      </w:r>
      <w:r w:rsidR="006D5A06">
        <w:t xml:space="preserve">Geospatial </w:t>
      </w:r>
      <w:r w:rsidR="000B2DB8">
        <w:t xml:space="preserve">Python tools </w:t>
      </w:r>
      <w:r w:rsidR="007B7F63">
        <w:t>read data</w:t>
      </w:r>
      <w:r w:rsidR="006D5A06">
        <w:t xml:space="preserve"> used </w:t>
      </w:r>
      <w:r w:rsidR="00EA5AC1">
        <w:t xml:space="preserve">to determine the location of the Beaufort Sea and the categorical values of sea ice or not sea ice. </w:t>
      </w:r>
      <w:r w:rsidR="00B766B5">
        <w:t>The study</w:t>
      </w:r>
      <w:r w:rsidR="0096777A">
        <w:t xml:space="preserve"> evaluate</w:t>
      </w:r>
      <w:r w:rsidR="00B766B5">
        <w:t>d</w:t>
      </w:r>
      <w:r w:rsidR="0096777A">
        <w:t xml:space="preserve"> the models' performance using multiple metrics, with the large U-Net model achieving the highest accuracy. Despite some challenges in converting continuous outputs to binary and aligning analyst forecasts with model predictions, the study demonstrate</w:t>
      </w:r>
      <w:r w:rsidR="00095C9B">
        <w:t>d</w:t>
      </w:r>
      <w:r w:rsidR="0096777A">
        <w:t xml:space="preserve"> the potential for these models to improve </w:t>
      </w:r>
      <w:r w:rsidR="00E968DE">
        <w:t xml:space="preserve">polar </w:t>
      </w:r>
      <w:r w:rsidR="00095C9B">
        <w:t>sea-ice edges.</w:t>
      </w:r>
      <w:r w:rsidR="0096777A">
        <w:t xml:space="preserve"> The research aim</w:t>
      </w:r>
      <w:r w:rsidR="00095C9B">
        <w:t>ed</w:t>
      </w:r>
      <w:r w:rsidR="0096777A">
        <w:t xml:space="preserve"> to create a minimum viable product for the US National Ice Center, offering a foundation for further enhancement by experts.</w:t>
      </w:r>
    </w:p>
    <w:p w14:paraId="42FEE835" w14:textId="77777777" w:rsidR="00357EBB" w:rsidRDefault="00357EBB" w:rsidP="00423756">
      <w:pPr>
        <w:pStyle w:val="SectionSubheader1"/>
      </w:pPr>
    </w:p>
    <w:p w14:paraId="5E149F6C" w14:textId="71BB1A40" w:rsidR="008C3620" w:rsidRPr="008C3620" w:rsidRDefault="008C3620" w:rsidP="00423756">
      <w:pPr>
        <w:pStyle w:val="SectionSubheader1"/>
      </w:pPr>
      <w:r w:rsidRPr="008C3620">
        <w:t xml:space="preserve">Output Services Group Inc., </w:t>
      </w:r>
      <w:r w:rsidRPr="00423756">
        <w:rPr>
          <w:i/>
          <w:iCs/>
        </w:rPr>
        <w:t>Ridgefield Park, NJ</w:t>
      </w:r>
      <w:r w:rsidRPr="008C3620">
        <w:tab/>
      </w:r>
      <w:r w:rsidR="00423756">
        <w:tab/>
      </w:r>
      <w:r w:rsidR="00423756">
        <w:tab/>
      </w:r>
      <w:r w:rsidR="00423756">
        <w:tab/>
      </w:r>
      <w:r w:rsidR="00423756">
        <w:tab/>
      </w:r>
      <w:r w:rsidR="00423756">
        <w:tab/>
      </w:r>
      <w:r w:rsidR="00423756">
        <w:tab/>
        <w:t xml:space="preserve">     </w:t>
      </w:r>
      <w:r w:rsidR="00936BEC">
        <w:t>20</w:t>
      </w:r>
      <w:r w:rsidR="00032F81">
        <w:t>09</w:t>
      </w:r>
      <w:r w:rsidRPr="008C3620">
        <w:t xml:space="preserve"> – 2021</w:t>
      </w:r>
    </w:p>
    <w:p w14:paraId="5834CA59" w14:textId="014EAAAA" w:rsidR="008C3620" w:rsidRDefault="008C3620" w:rsidP="00467C3F">
      <w:pPr>
        <w:pStyle w:val="SectionSubheading2"/>
        <w:rPr>
          <w:b w:val="0"/>
          <w:bCs/>
          <w:i/>
          <w:iCs/>
          <w:u w:val="none"/>
        </w:rPr>
      </w:pPr>
      <w:r w:rsidRPr="008C3620">
        <w:t xml:space="preserve">VICE PRESIDENT – </w:t>
      </w:r>
      <w:r w:rsidR="00434409">
        <w:t xml:space="preserve">DATA </w:t>
      </w:r>
      <w:r w:rsidRPr="008C3620">
        <w:t>INTEGRATION</w:t>
      </w:r>
      <w:r w:rsidR="00F329B6" w:rsidRPr="00F329B6">
        <w:rPr>
          <w:b w:val="0"/>
          <w:bCs/>
          <w:u w:val="none"/>
        </w:rPr>
        <w:t xml:space="preserve"> </w:t>
      </w:r>
      <w:r w:rsidRPr="00F329B6">
        <w:rPr>
          <w:b w:val="0"/>
          <w:bCs/>
          <w:i/>
          <w:iCs/>
          <w:u w:val="none"/>
        </w:rPr>
        <w:t>(2016 to 2021)</w:t>
      </w:r>
    </w:p>
    <w:p w14:paraId="073D0077" w14:textId="1263F449" w:rsidR="00AF3296" w:rsidRDefault="00AF3296" w:rsidP="00545E8D">
      <w:pPr>
        <w:pStyle w:val="SectionSubheading3"/>
      </w:pPr>
      <w:r>
        <w:t>Role</w:t>
      </w:r>
      <w:r w:rsidR="00545E8D">
        <w:t>:</w:t>
      </w:r>
    </w:p>
    <w:p w14:paraId="3EA1EB3C" w14:textId="31034468" w:rsidR="00545E8D" w:rsidRPr="00545E8D" w:rsidRDefault="00545E8D" w:rsidP="00545E8D">
      <w:pPr>
        <w:pStyle w:val="SectionBullets"/>
      </w:pPr>
      <w:r w:rsidRPr="00545E8D">
        <w:t>Hands-on developer and manager responsible for new client applications during the onboarding process.</w:t>
      </w:r>
    </w:p>
    <w:p w14:paraId="64CA4013" w14:textId="189F0AAD" w:rsidR="00545E8D" w:rsidRPr="00545E8D" w:rsidRDefault="00545E8D" w:rsidP="00545E8D">
      <w:pPr>
        <w:pStyle w:val="SectionBullets"/>
      </w:pPr>
      <w:r w:rsidRPr="00545E8D">
        <w:t>Assimilated acquired company applications into OSG’s automated processing environment.</w:t>
      </w:r>
    </w:p>
    <w:p w14:paraId="3E090C98" w14:textId="7668D0D9" w:rsidR="00545E8D" w:rsidRPr="00545E8D" w:rsidRDefault="00545E8D" w:rsidP="00545E8D">
      <w:pPr>
        <w:pStyle w:val="SectionBullets"/>
      </w:pPr>
      <w:r w:rsidRPr="00545E8D">
        <w:t>Oversaw client data processing using ETL techniques.</w:t>
      </w:r>
    </w:p>
    <w:p w14:paraId="7C34E813" w14:textId="5728B1BF" w:rsidR="00545E8D" w:rsidRPr="00545E8D" w:rsidRDefault="00545E8D" w:rsidP="00545E8D">
      <w:pPr>
        <w:pStyle w:val="SectionBullets"/>
      </w:pPr>
      <w:r w:rsidRPr="00545E8D">
        <w:t>Led technical development in migrating to new versions of .NET, data processing, coding standards, and new document composition software.</w:t>
      </w:r>
    </w:p>
    <w:p w14:paraId="3A851D11" w14:textId="73AD1ACA" w:rsidR="00545E8D" w:rsidRDefault="00545E8D" w:rsidP="002950A3">
      <w:pPr>
        <w:pStyle w:val="SectionBullets"/>
      </w:pPr>
      <w:r w:rsidRPr="00545E8D">
        <w:t>Reviewed code and established best practices for data processing efficiency.</w:t>
      </w:r>
    </w:p>
    <w:p w14:paraId="4ACC4B4E" w14:textId="44EF8F8B" w:rsidR="008C3620" w:rsidRPr="009E54B9" w:rsidRDefault="008C3620" w:rsidP="00545E8D">
      <w:pPr>
        <w:pStyle w:val="SectionSubheading3"/>
      </w:pPr>
      <w:r w:rsidRPr="009E54B9">
        <w:t>Achievements:</w:t>
      </w:r>
    </w:p>
    <w:p w14:paraId="797EB20A" w14:textId="421F072D" w:rsidR="00A76BF0" w:rsidRPr="00A76BF0" w:rsidRDefault="00A76BF0" w:rsidP="00A76BF0">
      <w:pPr>
        <w:pStyle w:val="SectionBullets"/>
      </w:pPr>
      <w:r w:rsidRPr="00A76BF0">
        <w:rPr>
          <w:b/>
        </w:rPr>
        <w:t>Automated Processing Environment:</w:t>
      </w:r>
      <w:r w:rsidRPr="00A76BF0">
        <w:t xml:space="preserve"> Built an updated automated batch processing environment that transformed data efficiently.</w:t>
      </w:r>
    </w:p>
    <w:p w14:paraId="0C811323" w14:textId="544A7E1D" w:rsidR="00A76BF0" w:rsidRPr="00A76BF0" w:rsidRDefault="00A76BF0" w:rsidP="00A76BF0">
      <w:pPr>
        <w:pStyle w:val="SectionBullets"/>
      </w:pPr>
      <w:r w:rsidRPr="00A76BF0">
        <w:rPr>
          <w:b/>
        </w:rPr>
        <w:t>Quality Assurance:</w:t>
      </w:r>
      <w:r w:rsidRPr="00A76BF0">
        <w:t xml:space="preserve"> Instituted best practices for quality assurance, reducing programming errors to 99.9% accuracy and expediting project timeframes.</w:t>
      </w:r>
    </w:p>
    <w:p w14:paraId="4EC7CF99" w14:textId="09BCEDF0" w:rsidR="00A76BF0" w:rsidRPr="00A76BF0" w:rsidRDefault="00A76BF0" w:rsidP="00A76BF0">
      <w:pPr>
        <w:pStyle w:val="SectionBullets"/>
      </w:pPr>
      <w:r w:rsidRPr="00A76BF0">
        <w:rPr>
          <w:b/>
        </w:rPr>
        <w:t>Integration Architecture:</w:t>
      </w:r>
      <w:r w:rsidRPr="00A76BF0">
        <w:t xml:space="preserve"> Spearheaded integration architecture processes, migrating and training new partners in the technical environment.</w:t>
      </w:r>
    </w:p>
    <w:p w14:paraId="62740F06" w14:textId="2D66CEBF" w:rsidR="00A76BF0" w:rsidRPr="00A76BF0" w:rsidRDefault="00A76BF0" w:rsidP="00A76BF0">
      <w:pPr>
        <w:pStyle w:val="SectionBullets"/>
      </w:pPr>
      <w:r w:rsidRPr="00A76BF0">
        <w:rPr>
          <w:b/>
        </w:rPr>
        <w:t>Technical Evaluations and Sales Support:</w:t>
      </w:r>
      <w:r w:rsidRPr="00A76BF0">
        <w:t xml:space="preserve"> Assisted in technical evaluations for potential acquisitions and supported sales development into new markets, including healthcare, collection agencies, digital marketing, and electronic payment.</w:t>
      </w:r>
    </w:p>
    <w:p w14:paraId="19714F58" w14:textId="740D4B4F" w:rsidR="00A76BF0" w:rsidRPr="00A76BF0" w:rsidRDefault="00A76BF0" w:rsidP="00A76BF0">
      <w:pPr>
        <w:pStyle w:val="SectionBullets"/>
      </w:pPr>
      <w:r w:rsidRPr="00A76BF0">
        <w:rPr>
          <w:b/>
        </w:rPr>
        <w:t>SaaS Solutions:</w:t>
      </w:r>
      <w:r w:rsidRPr="00A76BF0">
        <w:t xml:space="preserve"> Pioneered and installed SaaS solutions in project management and software development departments company-wide.</w:t>
      </w:r>
    </w:p>
    <w:p w14:paraId="2AFDA79B" w14:textId="1AF01479" w:rsidR="00A76BF0" w:rsidRDefault="00A76BF0" w:rsidP="00A76BF0">
      <w:pPr>
        <w:pStyle w:val="SectionBullets"/>
      </w:pPr>
      <w:r w:rsidRPr="00A76BF0">
        <w:rPr>
          <w:b/>
        </w:rPr>
        <w:t>Technical Subject Matter Expert:</w:t>
      </w:r>
      <w:r w:rsidRPr="00A76BF0">
        <w:t xml:space="preserve"> Acted as a technical subject matter expert to prospective companies.</w:t>
      </w:r>
    </w:p>
    <w:p w14:paraId="34A3A0EB" w14:textId="6769AC86" w:rsidR="00926986" w:rsidRPr="00926986" w:rsidRDefault="00926986" w:rsidP="00926986">
      <w:pPr>
        <w:pStyle w:val="SectionBullets"/>
        <w:rPr>
          <w:b/>
          <w:sz w:val="16"/>
          <w:szCs w:val="16"/>
        </w:rPr>
      </w:pPr>
      <w:r w:rsidRPr="00926986">
        <w:rPr>
          <w:rFonts w:cs="Times New Roman"/>
          <w:b/>
          <w:bCs w:val="0"/>
          <w:color w:val="auto"/>
        </w:rPr>
        <w:t>Operations Streamlining:</w:t>
      </w:r>
      <w:r w:rsidRPr="00A76BF0">
        <w:rPr>
          <w:rFonts w:cs="Times New Roman"/>
          <w:color w:val="auto"/>
        </w:rPr>
        <w:t xml:space="preserve"> Streamlined operations, managing three direct reports, twenty indirect reports nationally, and seven offshore resources.</w:t>
      </w:r>
    </w:p>
    <w:p w14:paraId="6013A778" w14:textId="774BD76E" w:rsidR="00A76BF0" w:rsidRDefault="00A76BF0" w:rsidP="00A76BF0">
      <w:pPr>
        <w:pStyle w:val="SectionBullets"/>
      </w:pPr>
      <w:r w:rsidRPr="00A76BF0">
        <w:rPr>
          <w:b/>
        </w:rPr>
        <w:t>Senior Management Committee:</w:t>
      </w:r>
      <w:r w:rsidRPr="00A76BF0">
        <w:t xml:space="preserve"> Member of the senior management committee, contributing to company direction and strategy.</w:t>
      </w:r>
    </w:p>
    <w:p w14:paraId="0059C6D0" w14:textId="41BD8D18" w:rsidR="00926986" w:rsidRPr="00A76BF0" w:rsidRDefault="00926986" w:rsidP="00A76BF0">
      <w:pPr>
        <w:pStyle w:val="SectionBullets"/>
      </w:pPr>
      <w:r w:rsidRPr="00A76BF0">
        <w:rPr>
          <w:b/>
        </w:rPr>
        <w:t>Acquisition Integration:</w:t>
      </w:r>
      <w:r w:rsidRPr="00A76BF0">
        <w:t xml:space="preserve"> Assimilated two acquisitions into existing facilities, resulting in $1.5+ million yearly savings. Founded the Migration department to oversee the integration of acquired companies' solutions into the OSG standard model</w:t>
      </w:r>
      <w:r>
        <w:t>.</w:t>
      </w:r>
    </w:p>
    <w:p w14:paraId="15E3FA43" w14:textId="7177830F" w:rsidR="00A76BF0" w:rsidRPr="00A76BF0" w:rsidRDefault="00A76BF0" w:rsidP="00926986">
      <w:pPr>
        <w:pStyle w:val="SectionBullets"/>
      </w:pPr>
      <w:r w:rsidRPr="00A76BF0">
        <w:rPr>
          <w:b/>
        </w:rPr>
        <w:t>Revenue Management:</w:t>
      </w:r>
      <w:r w:rsidRPr="00A76BF0">
        <w:t xml:space="preserve"> Oversaw $12+ million yearly in new revenue, increasing department workload by 3x while reducing implementation time per project from 180 days to 85 days.</w:t>
      </w:r>
    </w:p>
    <w:p w14:paraId="2D884866" w14:textId="2A5E8514" w:rsidR="008C3620" w:rsidRPr="00816F14" w:rsidRDefault="008C3620" w:rsidP="00816F14">
      <w:pPr>
        <w:pStyle w:val="SectionSubheading2"/>
        <w:rPr>
          <w:b w:val="0"/>
          <w:bCs/>
          <w:i/>
          <w:iCs/>
          <w:u w:val="none"/>
        </w:rPr>
      </w:pPr>
      <w:r w:rsidRPr="008C3620">
        <w:lastRenderedPageBreak/>
        <w:t xml:space="preserve">DIRECTOR OF </w:t>
      </w:r>
      <w:r w:rsidR="003245F0">
        <w:t xml:space="preserve">DATA </w:t>
      </w:r>
      <w:r w:rsidRPr="008C3620">
        <w:t>IMPLEMENTATION</w:t>
      </w:r>
      <w:r w:rsidRPr="00816F14">
        <w:rPr>
          <w:b w:val="0"/>
          <w:bCs/>
          <w:i/>
          <w:iCs/>
          <w:u w:val="none"/>
        </w:rPr>
        <w:t xml:space="preserve"> (2009 – 2016)</w:t>
      </w:r>
    </w:p>
    <w:p w14:paraId="604E2BB9" w14:textId="20123714" w:rsidR="008C3620" w:rsidRDefault="00564E90" w:rsidP="00564E90">
      <w:pPr>
        <w:pStyle w:val="SectionSubheading3"/>
      </w:pPr>
      <w:r>
        <w:t>Role:</w:t>
      </w:r>
    </w:p>
    <w:p w14:paraId="0259FB49" w14:textId="3AFB5292" w:rsidR="00F82EF0" w:rsidRDefault="00751C32" w:rsidP="00564E90">
      <w:pPr>
        <w:pStyle w:val="SectionBullets"/>
      </w:pPr>
      <w:r>
        <w:t>Managing programmer actively coding and building</w:t>
      </w:r>
      <w:r w:rsidR="00BC2C64">
        <w:t xml:space="preserve"> applications alongside mentorship.</w:t>
      </w:r>
    </w:p>
    <w:p w14:paraId="08262B6E" w14:textId="6D416F5C" w:rsidR="00564E90" w:rsidRPr="00564E90" w:rsidRDefault="00564E90" w:rsidP="00564E90">
      <w:pPr>
        <w:pStyle w:val="SectionBullets"/>
      </w:pPr>
      <w:r w:rsidRPr="00564E90">
        <w:t>Oversaw new business onboarding, client relationships, and development with an annual goal to meet or exceed 5% growth.</w:t>
      </w:r>
    </w:p>
    <w:p w14:paraId="3B5CDF72" w14:textId="6B501E5F" w:rsidR="00564E90" w:rsidRPr="00564E90" w:rsidRDefault="00564E90" w:rsidP="00564E90">
      <w:pPr>
        <w:pStyle w:val="SectionBullets"/>
      </w:pPr>
      <w:r w:rsidRPr="00564E90">
        <w:t>Provided team leadership, strategic direction, and sales presentations.</w:t>
      </w:r>
    </w:p>
    <w:p w14:paraId="6F817490" w14:textId="50AE428F" w:rsidR="00564E90" w:rsidRPr="008C3620" w:rsidRDefault="00564E90" w:rsidP="00564E90">
      <w:pPr>
        <w:pStyle w:val="SectionBullets"/>
      </w:pPr>
      <w:r w:rsidRPr="00564E90">
        <w:rPr>
          <w:rFonts w:cs="Times New Roman"/>
          <w:color w:val="auto"/>
        </w:rPr>
        <w:t>Actively participated in senior management committees to make centralized decisions and identify governance strategies to mitigate risk and improve business continuity.</w:t>
      </w:r>
    </w:p>
    <w:p w14:paraId="31F03AAA" w14:textId="77777777" w:rsidR="008C3620" w:rsidRPr="008C3620" w:rsidRDefault="008C3620" w:rsidP="00C1490D">
      <w:pPr>
        <w:pStyle w:val="SectionSubheading3"/>
      </w:pPr>
      <w:r w:rsidRPr="008C3620">
        <w:t>Achievements:</w:t>
      </w:r>
    </w:p>
    <w:p w14:paraId="6AAC26FF" w14:textId="52ED5391" w:rsidR="0043456B" w:rsidRDefault="0043456B" w:rsidP="0043456B">
      <w:pPr>
        <w:pStyle w:val="SectionBullets"/>
      </w:pPr>
      <w:r w:rsidRPr="0043456B">
        <w:rPr>
          <w:b/>
        </w:rPr>
        <w:t>Efficient Data Processing:</w:t>
      </w:r>
      <w:r w:rsidRPr="0043456B">
        <w:t xml:space="preserve"> Designed .NET templates for data processing, leading to the creation of hundreds of applications that fit within the data processing pipeline.</w:t>
      </w:r>
    </w:p>
    <w:p w14:paraId="26AD8690" w14:textId="4F585331" w:rsidR="0043456B" w:rsidRPr="0043456B" w:rsidRDefault="0043456B" w:rsidP="0043456B">
      <w:pPr>
        <w:pStyle w:val="SectionBullets"/>
      </w:pPr>
      <w:r w:rsidRPr="0043456B">
        <w:rPr>
          <w:rFonts w:cs="Times New Roman"/>
          <w:b/>
          <w:bCs w:val="0"/>
          <w:color w:val="auto"/>
        </w:rPr>
        <w:t>Template Optimization:</w:t>
      </w:r>
      <w:r w:rsidRPr="0043456B">
        <w:rPr>
          <w:rFonts w:cs="Times New Roman"/>
          <w:color w:val="auto"/>
        </w:rPr>
        <w:t xml:space="preserve"> Optimized existing setups for scalable templates, streamlining project length and minimizing errors.</w:t>
      </w:r>
    </w:p>
    <w:p w14:paraId="6960E524" w14:textId="17EC61F5" w:rsidR="0043456B" w:rsidRDefault="0043456B" w:rsidP="0043456B">
      <w:pPr>
        <w:pStyle w:val="SectionBullets"/>
      </w:pPr>
      <w:r w:rsidRPr="0043456B">
        <w:rPr>
          <w:b/>
        </w:rPr>
        <w:t>Productivity Enhancement:</w:t>
      </w:r>
      <w:r w:rsidRPr="0043456B">
        <w:t xml:space="preserve"> Devised a process for creating PDF print streams instead of using PostScript, significantly increasing productivity, shortening print times, reducing operating expenses, meeting client commitments, and improving customer satisfaction.</w:t>
      </w:r>
    </w:p>
    <w:p w14:paraId="7FFB3ABC" w14:textId="77777777" w:rsidR="00F82EF0" w:rsidRPr="0043456B" w:rsidRDefault="00F82EF0" w:rsidP="00F82EF0">
      <w:pPr>
        <w:pStyle w:val="SectionBullets"/>
      </w:pPr>
      <w:r w:rsidRPr="0043456B">
        <w:rPr>
          <w:b/>
        </w:rPr>
        <w:t>Process Redesign:</w:t>
      </w:r>
      <w:r w:rsidRPr="0043456B">
        <w:t xml:space="preserve"> Redesigned the implementation process to include a Scope of Work, Specifications Questionnaire, Milestones Document, Project Plan, Business Requirement Document, and Project Specifications Document for every setup. Developed new reports to track workload, resource availability, and planned hours within the department.</w:t>
      </w:r>
    </w:p>
    <w:p w14:paraId="6B67963B" w14:textId="47218D95" w:rsidR="00F82EF0" w:rsidRPr="0043456B" w:rsidRDefault="00F82EF0" w:rsidP="00F82EF0">
      <w:pPr>
        <w:pStyle w:val="SectionBullets"/>
      </w:pPr>
      <w:r w:rsidRPr="0043456B">
        <w:rPr>
          <w:b/>
        </w:rPr>
        <w:t>Communication Improvement:</w:t>
      </w:r>
      <w:r w:rsidRPr="0043456B">
        <w:t xml:space="preserve"> Organized inter- and intra-departmental meetings to improve communication flow related to new product offerings and sensitive clients.</w:t>
      </w:r>
    </w:p>
    <w:p w14:paraId="4543947B" w14:textId="57312E08" w:rsidR="0043456B" w:rsidRPr="0043456B" w:rsidRDefault="0043456B" w:rsidP="0043456B">
      <w:pPr>
        <w:pStyle w:val="SectionBullets"/>
      </w:pPr>
      <w:r w:rsidRPr="0043456B">
        <w:rPr>
          <w:b/>
        </w:rPr>
        <w:t>Major Client Acquisition:</w:t>
      </w:r>
      <w:r w:rsidRPr="0043456B">
        <w:t xml:space="preserve"> Assisted in capturing OSG's biggest client to-date, generating 7% of the company's revenue. Presented solutions onsite and tailored customized implementation processes to meet business needs.</w:t>
      </w:r>
    </w:p>
    <w:p w14:paraId="4CA41CEE" w14:textId="75AD0376" w:rsidR="0043456B" w:rsidRPr="0043456B" w:rsidRDefault="0043456B" w:rsidP="0043456B">
      <w:pPr>
        <w:pStyle w:val="SectionBullets"/>
      </w:pPr>
      <w:r w:rsidRPr="0043456B">
        <w:rPr>
          <w:b/>
        </w:rPr>
        <w:t>Sustained Growth:</w:t>
      </w:r>
      <w:r w:rsidRPr="0043456B">
        <w:t xml:space="preserve"> Managed and actively coded applications for all new clients, resulting in sustained 5.5% – 10% annual revenue growth and 120% volume growth over a five-year period.</w:t>
      </w:r>
    </w:p>
    <w:p w14:paraId="7DC66738" w14:textId="7E5766F3" w:rsidR="008C3620" w:rsidRPr="008C3620" w:rsidRDefault="008C3620" w:rsidP="0043456B">
      <w:pPr>
        <w:pStyle w:val="SectionHeading"/>
      </w:pPr>
      <w:r w:rsidRPr="008C3620">
        <w:t>PROFESSIONAL DEVELOPMENT</w:t>
      </w:r>
    </w:p>
    <w:p w14:paraId="3F72BA7E" w14:textId="77777777" w:rsidR="008C3620" w:rsidRPr="008C3620" w:rsidRDefault="008C3620" w:rsidP="00C1490D">
      <w:pPr>
        <w:pStyle w:val="SectionBody"/>
        <w:jc w:val="center"/>
      </w:pPr>
      <w:r w:rsidRPr="008C3620">
        <w:t xml:space="preserve">Columbia University, </w:t>
      </w:r>
      <w:r w:rsidRPr="00BF4715">
        <w:rPr>
          <w:i/>
          <w:iCs/>
        </w:rPr>
        <w:t>New York, NY</w:t>
      </w:r>
    </w:p>
    <w:p w14:paraId="2F694406" w14:textId="5F37405C" w:rsidR="008C3620" w:rsidRPr="008C3620" w:rsidRDefault="008C3620" w:rsidP="00C1490D">
      <w:pPr>
        <w:pStyle w:val="SectionBody"/>
        <w:jc w:val="center"/>
      </w:pPr>
      <w:r w:rsidRPr="00DE1C24">
        <w:rPr>
          <w:b/>
          <w:bCs w:val="0"/>
        </w:rPr>
        <w:t>Post-Baccalaureate Studies</w:t>
      </w:r>
      <w:r w:rsidRPr="00DE1C24">
        <w:t xml:space="preserve"> </w:t>
      </w:r>
      <w:r w:rsidR="00DE1C24">
        <w:t>–</w:t>
      </w:r>
      <w:r w:rsidRPr="008C3620">
        <w:t xml:space="preserve"> 2010</w:t>
      </w:r>
      <w:r w:rsidR="00DE1C24">
        <w:t>, 2021</w:t>
      </w:r>
    </w:p>
    <w:p w14:paraId="74636242" w14:textId="77777777" w:rsidR="008C3620" w:rsidRPr="008C3620" w:rsidRDefault="008C3620" w:rsidP="00C1490D">
      <w:pPr>
        <w:pStyle w:val="SectionBody"/>
        <w:jc w:val="center"/>
      </w:pPr>
    </w:p>
    <w:p w14:paraId="23BD7424" w14:textId="77777777" w:rsidR="008C3620" w:rsidRPr="008C3620" w:rsidRDefault="008C3620" w:rsidP="00C1490D">
      <w:pPr>
        <w:pStyle w:val="SectionBody"/>
        <w:jc w:val="center"/>
      </w:pPr>
      <w:r w:rsidRPr="008C3620">
        <w:t>Introduction to Blockchain Technologies Certification, Insead, Coursera - 2/2021</w:t>
      </w:r>
    </w:p>
    <w:p w14:paraId="361D4DCA" w14:textId="77777777" w:rsidR="008C3620" w:rsidRPr="008C3620" w:rsidRDefault="008C3620" w:rsidP="00C1490D">
      <w:pPr>
        <w:pStyle w:val="SectionBody"/>
        <w:jc w:val="center"/>
      </w:pPr>
      <w:r w:rsidRPr="008C3620">
        <w:t>Java Certification, Duke University, Coursera - 2/2021</w:t>
      </w:r>
    </w:p>
    <w:p w14:paraId="1D3E0784" w14:textId="77777777" w:rsidR="008C3620" w:rsidRPr="008C3620" w:rsidRDefault="008C3620" w:rsidP="00C1490D">
      <w:pPr>
        <w:pStyle w:val="SectionBody"/>
        <w:jc w:val="center"/>
      </w:pPr>
      <w:r w:rsidRPr="008C3620">
        <w:t>Series 7 License | ASP 2.0 | VB.NET (2005, 2010) | AMA Management Training | Whitehat .NET Security | OWASP</w:t>
      </w:r>
    </w:p>
    <w:p w14:paraId="6FB31137" w14:textId="77777777" w:rsidR="008C3620" w:rsidRPr="008C3620" w:rsidRDefault="008C3620" w:rsidP="00DE1C24">
      <w:pPr>
        <w:pStyle w:val="SectionHeading"/>
      </w:pPr>
      <w:r w:rsidRPr="008C3620">
        <w:t>VOLUNTEERING</w:t>
      </w:r>
    </w:p>
    <w:p w14:paraId="43A86903" w14:textId="4054985C" w:rsidR="008C3620" w:rsidRPr="008C3620" w:rsidRDefault="008C3620" w:rsidP="00DE1C24">
      <w:pPr>
        <w:pStyle w:val="SectionSubheader1"/>
      </w:pPr>
      <w:r w:rsidRPr="008C3620">
        <w:t xml:space="preserve">New Bridge Medical Center, </w:t>
      </w:r>
      <w:r w:rsidRPr="00BA7BB9">
        <w:rPr>
          <w:b w:val="0"/>
          <w:bCs/>
          <w:i/>
          <w:iCs/>
        </w:rPr>
        <w:t>Paramus, NJ</w:t>
      </w:r>
      <w:r w:rsidR="00BA7BB9">
        <w:tab/>
      </w:r>
      <w:r w:rsidR="00BA7BB9">
        <w:tab/>
      </w:r>
      <w:r w:rsidR="00BA7BB9">
        <w:tab/>
      </w:r>
      <w:r w:rsidR="00BA7BB9">
        <w:tab/>
      </w:r>
      <w:r w:rsidR="00BA7BB9">
        <w:tab/>
      </w:r>
      <w:r w:rsidR="00BA7BB9">
        <w:tab/>
      </w:r>
      <w:r w:rsidR="00BA7BB9">
        <w:tab/>
      </w:r>
      <w:r w:rsidR="00BA7BB9">
        <w:tab/>
        <w:t xml:space="preserve"> </w:t>
      </w:r>
      <w:r w:rsidRPr="008C3620">
        <w:t>2022 - Present</w:t>
      </w:r>
    </w:p>
    <w:p w14:paraId="2ED15FA6" w14:textId="77777777" w:rsidR="008C3620" w:rsidRPr="008C3620" w:rsidRDefault="008C3620" w:rsidP="00BA7BB9">
      <w:pPr>
        <w:pStyle w:val="SectionBody"/>
      </w:pPr>
      <w:r w:rsidRPr="008C3620">
        <w:t>Assisted in managing employee health data records. Advised on more efficient methods for digitizing records. Built algorithms for data consistency in the center’s databases and physical records. Updated templates for the department’s director to more easily track vaccines given, received and rejected.</w:t>
      </w:r>
    </w:p>
    <w:p w14:paraId="71A1350E" w14:textId="77777777" w:rsidR="0043456B" w:rsidRDefault="0043456B" w:rsidP="0043456B">
      <w:pPr>
        <w:pStyle w:val="SectionSubheader1"/>
        <w:jc w:val="center"/>
      </w:pPr>
    </w:p>
    <w:p w14:paraId="44D8C96B" w14:textId="3394E1A5" w:rsidR="008C3620" w:rsidRPr="008C3620" w:rsidRDefault="008C3620" w:rsidP="00BA7BB9">
      <w:pPr>
        <w:pStyle w:val="SectionSubheader1"/>
      </w:pPr>
      <w:r w:rsidRPr="008C3620">
        <w:t xml:space="preserve">American Foundation for Suicide Prevention, </w:t>
      </w:r>
      <w:r w:rsidRPr="00BA7BB9">
        <w:rPr>
          <w:b w:val="0"/>
          <w:bCs/>
          <w:i/>
          <w:iCs/>
        </w:rPr>
        <w:t>afsp.org</w:t>
      </w:r>
      <w:r w:rsidRPr="008C3620">
        <w:tab/>
      </w:r>
      <w:r w:rsidR="00BA7BB9">
        <w:tab/>
      </w:r>
      <w:r w:rsidR="00BA7BB9">
        <w:tab/>
      </w:r>
      <w:r w:rsidR="00BA7BB9">
        <w:tab/>
      </w:r>
      <w:r w:rsidR="00BA7BB9">
        <w:tab/>
      </w:r>
      <w:r w:rsidR="00BA7BB9">
        <w:tab/>
        <w:t xml:space="preserve"> </w:t>
      </w:r>
      <w:r w:rsidRPr="008C3620">
        <w:t>2022 - Present</w:t>
      </w:r>
    </w:p>
    <w:p w14:paraId="4BB3F3C6" w14:textId="77777777" w:rsidR="008C3620" w:rsidRPr="008C3620" w:rsidRDefault="008C3620" w:rsidP="00BA7BB9">
      <w:pPr>
        <w:pStyle w:val="SectionBody"/>
      </w:pPr>
      <w:r w:rsidRPr="008C3620">
        <w:t>Active walker and fundraiser raising awareness for suicide epidemic in the United States and globally.</w:t>
      </w:r>
    </w:p>
    <w:p w14:paraId="23AA5750" w14:textId="3F536E11" w:rsidR="008C3620" w:rsidRPr="008C3620" w:rsidRDefault="008C3620" w:rsidP="00434A0E">
      <w:pPr>
        <w:spacing w:line="240" w:lineRule="auto"/>
      </w:pPr>
    </w:p>
    <w:sectPr w:rsidR="008C3620" w:rsidRPr="008C3620" w:rsidSect="003704C2">
      <w:headerReference w:type="default" r:id="rId7"/>
      <w:headerReference w:type="first" r:id="rId8"/>
      <w:pgSz w:w="12240" w:h="15840"/>
      <w:pgMar w:top="576" w:right="720" w:bottom="576" w:left="72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AF28" w14:textId="77777777" w:rsidR="00132E56" w:rsidRDefault="00132E56" w:rsidP="001F17B1">
      <w:pPr>
        <w:spacing w:after="0" w:line="240" w:lineRule="auto"/>
      </w:pPr>
      <w:r>
        <w:separator/>
      </w:r>
    </w:p>
  </w:endnote>
  <w:endnote w:type="continuationSeparator" w:id="0">
    <w:p w14:paraId="02AC8140" w14:textId="77777777" w:rsidR="00132E56" w:rsidRDefault="00132E56" w:rsidP="001F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7F827" w14:textId="77777777" w:rsidR="00132E56" w:rsidRDefault="00132E56" w:rsidP="001F17B1">
      <w:pPr>
        <w:spacing w:after="0" w:line="240" w:lineRule="auto"/>
      </w:pPr>
      <w:r>
        <w:separator/>
      </w:r>
    </w:p>
  </w:footnote>
  <w:footnote w:type="continuationSeparator" w:id="0">
    <w:p w14:paraId="17310C6A" w14:textId="77777777" w:rsidR="00132E56" w:rsidRDefault="00132E56" w:rsidP="001F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88470" w14:textId="137F1C37" w:rsidR="001F17B1" w:rsidRPr="0065280C" w:rsidRDefault="0065280C" w:rsidP="0065280C">
    <w:pPr>
      <w:pStyle w:val="Header"/>
      <w:tabs>
        <w:tab w:val="clear" w:pos="9360"/>
        <w:tab w:val="right" w:pos="10800"/>
      </w:tabs>
      <w:jc w:val="both"/>
      <w:rPr>
        <w:rFonts w:ascii="Helvetica Neue" w:hAnsi="Helvetica Neue"/>
        <w:sz w:val="24"/>
        <w:szCs w:val="24"/>
      </w:rPr>
    </w:pPr>
    <w:r>
      <w:rPr>
        <w:rFonts w:ascii="Helvetica Neue" w:hAnsi="Helvetica Neue"/>
        <w:sz w:val="32"/>
        <w:szCs w:val="32"/>
      </w:rPr>
      <w:t>BRENDON GORY</w:t>
    </w:r>
    <w:r>
      <w:rPr>
        <w:rFonts w:ascii="Helvetica Neue" w:hAnsi="Helvetica Neue"/>
        <w:sz w:val="32"/>
        <w:szCs w:val="32"/>
      </w:rPr>
      <w:tab/>
    </w:r>
    <w:r>
      <w:rPr>
        <w:rFonts w:ascii="Helvetica Neue" w:hAnsi="Helvetica Neue"/>
        <w:sz w:val="32"/>
        <w:szCs w:val="32"/>
      </w:rPr>
      <w:tab/>
    </w:r>
    <w:r w:rsidRPr="0065280C">
      <w:rPr>
        <w:rFonts w:ascii="Helvetica Neue" w:hAnsi="Helvetica Neue"/>
        <w:sz w:val="24"/>
        <w:szCs w:val="24"/>
      </w:rPr>
      <w:t xml:space="preserve">Page </w:t>
    </w:r>
    <w:sdt>
      <w:sdtPr>
        <w:rPr>
          <w:rFonts w:ascii="Helvetica Neue" w:hAnsi="Helvetica Neue"/>
          <w:sz w:val="24"/>
          <w:szCs w:val="24"/>
        </w:rPr>
        <w:id w:val="-697776673"/>
        <w:docPartObj>
          <w:docPartGallery w:val="Page Numbers (Top of Page)"/>
          <w:docPartUnique/>
        </w:docPartObj>
      </w:sdtPr>
      <w:sdtEndPr>
        <w:rPr>
          <w:noProof/>
        </w:rPr>
      </w:sdtEndPr>
      <w:sdtContent>
        <w:r w:rsidRPr="0065280C">
          <w:rPr>
            <w:rFonts w:ascii="Helvetica Neue" w:hAnsi="Helvetica Neue"/>
            <w:sz w:val="24"/>
            <w:szCs w:val="24"/>
          </w:rPr>
          <w:fldChar w:fldCharType="begin"/>
        </w:r>
        <w:r w:rsidRPr="0065280C">
          <w:rPr>
            <w:rFonts w:ascii="Helvetica Neue" w:hAnsi="Helvetica Neue"/>
            <w:sz w:val="24"/>
            <w:szCs w:val="24"/>
          </w:rPr>
          <w:instrText xml:space="preserve"> PAGE   \* MERGEFORMAT </w:instrText>
        </w:r>
        <w:r w:rsidRPr="0065280C">
          <w:rPr>
            <w:rFonts w:ascii="Helvetica Neue" w:hAnsi="Helvetica Neue"/>
            <w:sz w:val="24"/>
            <w:szCs w:val="24"/>
          </w:rPr>
          <w:fldChar w:fldCharType="separate"/>
        </w:r>
        <w:r w:rsidRPr="0065280C">
          <w:rPr>
            <w:rFonts w:ascii="Helvetica Neue" w:hAnsi="Helvetica Neue"/>
            <w:noProof/>
            <w:sz w:val="24"/>
            <w:szCs w:val="24"/>
          </w:rPr>
          <w:t>2</w:t>
        </w:r>
        <w:r w:rsidRPr="0065280C">
          <w:rPr>
            <w:rFonts w:ascii="Helvetica Neue" w:hAnsi="Helvetica Neue"/>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DBC1D" w14:textId="77777777" w:rsidR="0065280C" w:rsidRDefault="006528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0587"/>
    <w:multiLevelType w:val="hybridMultilevel"/>
    <w:tmpl w:val="33B06D5C"/>
    <w:lvl w:ilvl="0" w:tplc="F0C2DBEC">
      <w:start w:val="1"/>
      <w:numFmt w:val="bullet"/>
      <w:pStyle w:val="SectionBullets"/>
      <w:lvlText w:val=""/>
      <w:lvlJc w:val="left"/>
      <w:pPr>
        <w:ind w:left="720" w:hanging="360"/>
      </w:pPr>
      <w:rPr>
        <w:rFonts w:ascii="Wingdings" w:hAnsi="Wingdings" w:hint="default"/>
        <w:b w:val="0"/>
        <w:i w:val="0"/>
        <w:color w:val="000000" w:themeColor="text1"/>
        <w:sz w:val="16"/>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6862C7"/>
    <w:multiLevelType w:val="hybridMultilevel"/>
    <w:tmpl w:val="30245A56"/>
    <w:lvl w:ilvl="0" w:tplc="DA36CDE2">
      <w:start w:val="1"/>
      <w:numFmt w:val="bullet"/>
      <w:lvlText w:val=""/>
      <w:lvlJc w:val="left"/>
      <w:pPr>
        <w:ind w:left="72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D321B"/>
    <w:multiLevelType w:val="hybridMultilevel"/>
    <w:tmpl w:val="FE08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C6ECA"/>
    <w:multiLevelType w:val="hybridMultilevel"/>
    <w:tmpl w:val="7552523C"/>
    <w:lvl w:ilvl="0" w:tplc="458C937E">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7D557340"/>
    <w:multiLevelType w:val="hybridMultilevel"/>
    <w:tmpl w:val="90826A7E"/>
    <w:lvl w:ilvl="0" w:tplc="C6BEF66E">
      <w:numFmt w:val="bullet"/>
      <w:lvlText w:val="•"/>
      <w:lvlJc w:val="left"/>
      <w:pPr>
        <w:ind w:left="1080" w:hanging="72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82923">
    <w:abstractNumId w:val="2"/>
  </w:num>
  <w:num w:numId="2" w16cid:durableId="140001628">
    <w:abstractNumId w:val="1"/>
  </w:num>
  <w:num w:numId="3" w16cid:durableId="1152138329">
    <w:abstractNumId w:val="4"/>
  </w:num>
  <w:num w:numId="4" w16cid:durableId="515585269">
    <w:abstractNumId w:val="3"/>
  </w:num>
  <w:num w:numId="5" w16cid:durableId="98015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20"/>
    <w:rsid w:val="00025171"/>
    <w:rsid w:val="00032F81"/>
    <w:rsid w:val="00035724"/>
    <w:rsid w:val="00046D5F"/>
    <w:rsid w:val="0005551E"/>
    <w:rsid w:val="00095443"/>
    <w:rsid w:val="00095C9B"/>
    <w:rsid w:val="00097813"/>
    <w:rsid w:val="000A36A3"/>
    <w:rsid w:val="000B2DB8"/>
    <w:rsid w:val="000C3629"/>
    <w:rsid w:val="00132E56"/>
    <w:rsid w:val="00181E8B"/>
    <w:rsid w:val="001F17B1"/>
    <w:rsid w:val="00201378"/>
    <w:rsid w:val="00204511"/>
    <w:rsid w:val="00236494"/>
    <w:rsid w:val="002759B8"/>
    <w:rsid w:val="00281642"/>
    <w:rsid w:val="002950A3"/>
    <w:rsid w:val="002E6CFC"/>
    <w:rsid w:val="003245F0"/>
    <w:rsid w:val="00357EBB"/>
    <w:rsid w:val="003704C2"/>
    <w:rsid w:val="003B0FDF"/>
    <w:rsid w:val="004158D9"/>
    <w:rsid w:val="00415E27"/>
    <w:rsid w:val="00423756"/>
    <w:rsid w:val="00434409"/>
    <w:rsid w:val="0043456B"/>
    <w:rsid w:val="00434A0E"/>
    <w:rsid w:val="00446043"/>
    <w:rsid w:val="00467C3F"/>
    <w:rsid w:val="0049686A"/>
    <w:rsid w:val="00496AA7"/>
    <w:rsid w:val="004A6A23"/>
    <w:rsid w:val="004C0157"/>
    <w:rsid w:val="004D422C"/>
    <w:rsid w:val="004F6C2E"/>
    <w:rsid w:val="004F70D1"/>
    <w:rsid w:val="00520E5C"/>
    <w:rsid w:val="00545E8D"/>
    <w:rsid w:val="00564E90"/>
    <w:rsid w:val="00574F29"/>
    <w:rsid w:val="00580CB4"/>
    <w:rsid w:val="005C75BD"/>
    <w:rsid w:val="005D1013"/>
    <w:rsid w:val="005E4441"/>
    <w:rsid w:val="006427F0"/>
    <w:rsid w:val="0065280C"/>
    <w:rsid w:val="00674726"/>
    <w:rsid w:val="006A7808"/>
    <w:rsid w:val="006C27CA"/>
    <w:rsid w:val="006D5A06"/>
    <w:rsid w:val="006E3C6F"/>
    <w:rsid w:val="006F43BB"/>
    <w:rsid w:val="007308CC"/>
    <w:rsid w:val="00751C32"/>
    <w:rsid w:val="00751F2D"/>
    <w:rsid w:val="00761270"/>
    <w:rsid w:val="00772589"/>
    <w:rsid w:val="0077695B"/>
    <w:rsid w:val="00782C0B"/>
    <w:rsid w:val="0079392C"/>
    <w:rsid w:val="007B7F63"/>
    <w:rsid w:val="007C089A"/>
    <w:rsid w:val="007E3D31"/>
    <w:rsid w:val="0081556C"/>
    <w:rsid w:val="00816F14"/>
    <w:rsid w:val="008B2988"/>
    <w:rsid w:val="008C3620"/>
    <w:rsid w:val="008C5E87"/>
    <w:rsid w:val="009030EC"/>
    <w:rsid w:val="009147BD"/>
    <w:rsid w:val="00926986"/>
    <w:rsid w:val="00930F55"/>
    <w:rsid w:val="00936BEC"/>
    <w:rsid w:val="0096777A"/>
    <w:rsid w:val="00972ED9"/>
    <w:rsid w:val="009C5F8C"/>
    <w:rsid w:val="009C6201"/>
    <w:rsid w:val="009E54B9"/>
    <w:rsid w:val="009F0888"/>
    <w:rsid w:val="00A543AF"/>
    <w:rsid w:val="00A67937"/>
    <w:rsid w:val="00A76BF0"/>
    <w:rsid w:val="00AF3296"/>
    <w:rsid w:val="00AF3408"/>
    <w:rsid w:val="00B02543"/>
    <w:rsid w:val="00B1605F"/>
    <w:rsid w:val="00B3621E"/>
    <w:rsid w:val="00B60692"/>
    <w:rsid w:val="00B71E92"/>
    <w:rsid w:val="00B73B5B"/>
    <w:rsid w:val="00B766B5"/>
    <w:rsid w:val="00BA31F6"/>
    <w:rsid w:val="00BA7BB9"/>
    <w:rsid w:val="00BB0A9B"/>
    <w:rsid w:val="00BC2C64"/>
    <w:rsid w:val="00BF4715"/>
    <w:rsid w:val="00C1490D"/>
    <w:rsid w:val="00C37712"/>
    <w:rsid w:val="00C74C10"/>
    <w:rsid w:val="00CA5319"/>
    <w:rsid w:val="00D80DB5"/>
    <w:rsid w:val="00DB7EBF"/>
    <w:rsid w:val="00DD5E33"/>
    <w:rsid w:val="00DE1C24"/>
    <w:rsid w:val="00E968DE"/>
    <w:rsid w:val="00EA5AC1"/>
    <w:rsid w:val="00EC2040"/>
    <w:rsid w:val="00EC47FF"/>
    <w:rsid w:val="00F079B6"/>
    <w:rsid w:val="00F24590"/>
    <w:rsid w:val="00F329B6"/>
    <w:rsid w:val="00F60341"/>
    <w:rsid w:val="00F82EF0"/>
    <w:rsid w:val="00FA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DFBA"/>
  <w15:chartTrackingRefBased/>
  <w15:docId w15:val="{1741DDAA-22EE-4070-ADB5-F17C6F39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2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3620"/>
    <w:pPr>
      <w:ind w:left="720"/>
      <w:contextualSpacing/>
    </w:pPr>
  </w:style>
  <w:style w:type="paragraph" w:customStyle="1" w:styleId="SectionHeading">
    <w:name w:val="Section Heading"/>
    <w:basedOn w:val="Normal"/>
    <w:link w:val="SectionHeadingChar"/>
    <w:qFormat/>
    <w:rsid w:val="00434A0E"/>
    <w:pPr>
      <w:spacing w:before="240" w:after="120" w:line="240" w:lineRule="auto"/>
      <w:jc w:val="center"/>
    </w:pPr>
    <w:rPr>
      <w:rFonts w:ascii="Helvetica Neue" w:eastAsia="Helvetica Neue" w:hAnsi="Helvetica Neue" w:cs="Helvetica Neue"/>
      <w:b/>
      <w:color w:val="000000" w:themeColor="text1"/>
      <w:sz w:val="24"/>
      <w:szCs w:val="24"/>
    </w:rPr>
  </w:style>
  <w:style w:type="character" w:customStyle="1" w:styleId="SectionHeadingChar">
    <w:name w:val="Section Heading Char"/>
    <w:basedOn w:val="DefaultParagraphFont"/>
    <w:link w:val="SectionHeading"/>
    <w:rsid w:val="00434A0E"/>
    <w:rPr>
      <w:rFonts w:ascii="Helvetica Neue" w:eastAsia="Helvetica Neue" w:hAnsi="Helvetica Neue" w:cs="Helvetica Neue"/>
      <w:b/>
      <w:color w:val="000000" w:themeColor="text1"/>
      <w:kern w:val="0"/>
      <w:sz w:val="24"/>
      <w:szCs w:val="24"/>
      <w14:ligatures w14:val="none"/>
    </w:rPr>
  </w:style>
  <w:style w:type="paragraph" w:customStyle="1" w:styleId="SectionBullets">
    <w:name w:val="Section Bullets"/>
    <w:basedOn w:val="ListParagraph"/>
    <w:link w:val="SectionBulletsChar"/>
    <w:qFormat/>
    <w:rsid w:val="002950A3"/>
    <w:pPr>
      <w:numPr>
        <w:numId w:val="5"/>
      </w:numPr>
      <w:spacing w:after="120" w:line="240" w:lineRule="auto"/>
    </w:pPr>
    <w:rPr>
      <w:rFonts w:ascii="Helvetica Neue" w:eastAsia="Helvetica Neue" w:hAnsi="Helvetica Neue" w:cs="Helvetica Neue"/>
      <w:bCs/>
      <w:color w:val="000000" w:themeColor="text1"/>
      <w:sz w:val="20"/>
      <w:szCs w:val="20"/>
    </w:rPr>
  </w:style>
  <w:style w:type="character" w:customStyle="1" w:styleId="ListParagraphChar">
    <w:name w:val="List Paragraph Char"/>
    <w:basedOn w:val="DefaultParagraphFont"/>
    <w:link w:val="ListParagraph"/>
    <w:uiPriority w:val="34"/>
    <w:rsid w:val="001F17B1"/>
    <w:rPr>
      <w:rFonts w:ascii="Calibri" w:eastAsia="Calibri" w:hAnsi="Calibri" w:cs="Times New Roman"/>
      <w:kern w:val="0"/>
      <w14:ligatures w14:val="none"/>
    </w:rPr>
  </w:style>
  <w:style w:type="character" w:customStyle="1" w:styleId="SectionBulletsChar">
    <w:name w:val="Section Bullets Char"/>
    <w:basedOn w:val="ListParagraphChar"/>
    <w:link w:val="SectionBullets"/>
    <w:rsid w:val="002950A3"/>
    <w:rPr>
      <w:rFonts w:ascii="Helvetica Neue" w:eastAsia="Helvetica Neue" w:hAnsi="Helvetica Neue" w:cs="Helvetica Neue"/>
      <w:bCs/>
      <w:color w:val="000000" w:themeColor="text1"/>
      <w:kern w:val="0"/>
      <w:sz w:val="20"/>
      <w:szCs w:val="20"/>
      <w14:ligatures w14:val="none"/>
    </w:rPr>
  </w:style>
  <w:style w:type="paragraph" w:styleId="Header">
    <w:name w:val="header"/>
    <w:basedOn w:val="Normal"/>
    <w:link w:val="HeaderChar"/>
    <w:uiPriority w:val="99"/>
    <w:unhideWhenUsed/>
    <w:rsid w:val="001F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7B1"/>
    <w:rPr>
      <w:rFonts w:ascii="Calibri" w:eastAsia="Calibri" w:hAnsi="Calibri" w:cs="Times New Roman"/>
      <w:kern w:val="0"/>
      <w14:ligatures w14:val="none"/>
    </w:rPr>
  </w:style>
  <w:style w:type="paragraph" w:styleId="Footer">
    <w:name w:val="footer"/>
    <w:basedOn w:val="Normal"/>
    <w:link w:val="FooterChar"/>
    <w:uiPriority w:val="99"/>
    <w:unhideWhenUsed/>
    <w:rsid w:val="001F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7B1"/>
    <w:rPr>
      <w:rFonts w:ascii="Calibri" w:eastAsia="Calibri" w:hAnsi="Calibri" w:cs="Times New Roman"/>
      <w:kern w:val="0"/>
      <w14:ligatures w14:val="none"/>
    </w:rPr>
  </w:style>
  <w:style w:type="paragraph" w:customStyle="1" w:styleId="SectionBody">
    <w:name w:val="Section Body"/>
    <w:basedOn w:val="Normal"/>
    <w:link w:val="SectionBodyChar"/>
    <w:qFormat/>
    <w:rsid w:val="00446043"/>
    <w:pPr>
      <w:spacing w:after="0" w:line="240" w:lineRule="auto"/>
      <w:jc w:val="both"/>
    </w:pPr>
    <w:rPr>
      <w:rFonts w:ascii="Helvetica Neue" w:eastAsia="Helvetica Neue" w:hAnsi="Helvetica Neue" w:cs="Helvetica Neue"/>
      <w:bCs/>
      <w:color w:val="000000" w:themeColor="text1"/>
      <w:sz w:val="20"/>
      <w:szCs w:val="20"/>
    </w:rPr>
  </w:style>
  <w:style w:type="character" w:customStyle="1" w:styleId="SectionBodyChar">
    <w:name w:val="Section Body Char"/>
    <w:basedOn w:val="DefaultParagraphFont"/>
    <w:link w:val="SectionBody"/>
    <w:rsid w:val="00446043"/>
    <w:rPr>
      <w:rFonts w:ascii="Helvetica Neue" w:eastAsia="Helvetica Neue" w:hAnsi="Helvetica Neue" w:cs="Helvetica Neue"/>
      <w:bCs/>
      <w:color w:val="000000" w:themeColor="text1"/>
      <w:kern w:val="0"/>
      <w:sz w:val="20"/>
      <w:szCs w:val="20"/>
      <w14:ligatures w14:val="none"/>
    </w:rPr>
  </w:style>
  <w:style w:type="paragraph" w:customStyle="1" w:styleId="SectionSubheader1">
    <w:name w:val="Section Subheader 1"/>
    <w:basedOn w:val="Normal"/>
    <w:link w:val="SectionSubheader1Char"/>
    <w:qFormat/>
    <w:rsid w:val="00446043"/>
    <w:pPr>
      <w:spacing w:after="0" w:line="240" w:lineRule="auto"/>
    </w:pPr>
    <w:rPr>
      <w:rFonts w:ascii="Helvetica Neue" w:eastAsia="Helvetica Neue" w:hAnsi="Helvetica Neue" w:cs="Helvetica Neue"/>
      <w:b/>
      <w:color w:val="1F3864"/>
      <w:sz w:val="20"/>
      <w:szCs w:val="20"/>
    </w:rPr>
  </w:style>
  <w:style w:type="character" w:customStyle="1" w:styleId="SectionSubheader1Char">
    <w:name w:val="Section Subheader 1 Char"/>
    <w:basedOn w:val="DefaultParagraphFont"/>
    <w:link w:val="SectionSubheader1"/>
    <w:rsid w:val="00446043"/>
    <w:rPr>
      <w:rFonts w:ascii="Helvetica Neue" w:eastAsia="Helvetica Neue" w:hAnsi="Helvetica Neue" w:cs="Helvetica Neue"/>
      <w:b/>
      <w:color w:val="1F3864"/>
      <w:kern w:val="0"/>
      <w:sz w:val="20"/>
      <w:szCs w:val="20"/>
      <w14:ligatures w14:val="none"/>
    </w:rPr>
  </w:style>
  <w:style w:type="paragraph" w:customStyle="1" w:styleId="SectionSubheading2">
    <w:name w:val="Section Subheading 2"/>
    <w:basedOn w:val="Normal"/>
    <w:link w:val="SectionSubheading2Char"/>
    <w:qFormat/>
    <w:rsid w:val="00446043"/>
    <w:pPr>
      <w:spacing w:after="0" w:line="240" w:lineRule="auto"/>
    </w:pPr>
    <w:rPr>
      <w:rFonts w:ascii="Helvetica Neue" w:eastAsia="Helvetica Neue" w:hAnsi="Helvetica Neue" w:cs="Helvetica Neue"/>
      <w:b/>
      <w:color w:val="1F3864"/>
      <w:sz w:val="20"/>
      <w:szCs w:val="20"/>
      <w:u w:val="single"/>
    </w:rPr>
  </w:style>
  <w:style w:type="character" w:customStyle="1" w:styleId="SectionSubheading2Char">
    <w:name w:val="Section Subheading 2 Char"/>
    <w:basedOn w:val="DefaultParagraphFont"/>
    <w:link w:val="SectionSubheading2"/>
    <w:rsid w:val="00446043"/>
    <w:rPr>
      <w:rFonts w:ascii="Helvetica Neue" w:eastAsia="Helvetica Neue" w:hAnsi="Helvetica Neue" w:cs="Helvetica Neue"/>
      <w:b/>
      <w:color w:val="1F3864"/>
      <w:kern w:val="0"/>
      <w:sz w:val="20"/>
      <w:szCs w:val="20"/>
      <w:u w:val="single"/>
      <w14:ligatures w14:val="none"/>
    </w:rPr>
  </w:style>
  <w:style w:type="paragraph" w:customStyle="1" w:styleId="SectionSubheading3">
    <w:name w:val="Section Subheading 3"/>
    <w:basedOn w:val="Normal"/>
    <w:link w:val="SectionSubheading3Char"/>
    <w:qFormat/>
    <w:rsid w:val="00816F14"/>
    <w:pPr>
      <w:spacing w:line="240" w:lineRule="auto"/>
    </w:pPr>
    <w:rPr>
      <w:rFonts w:ascii="Helvetica Neue" w:eastAsia="Helvetica Neue" w:hAnsi="Helvetica Neue" w:cs="Helvetica Neue"/>
      <w:bCs/>
      <w:i/>
      <w:iCs/>
      <w:color w:val="000000" w:themeColor="text1"/>
      <w:sz w:val="20"/>
      <w:szCs w:val="20"/>
    </w:rPr>
  </w:style>
  <w:style w:type="character" w:customStyle="1" w:styleId="SectionSubheading3Char">
    <w:name w:val="Section Subheading 3 Char"/>
    <w:basedOn w:val="DefaultParagraphFont"/>
    <w:link w:val="SectionSubheading3"/>
    <w:rsid w:val="00816F14"/>
    <w:rPr>
      <w:rFonts w:ascii="Helvetica Neue" w:eastAsia="Helvetica Neue" w:hAnsi="Helvetica Neue" w:cs="Helvetica Neue"/>
      <w:bCs/>
      <w:i/>
      <w:iCs/>
      <w:color w:val="000000" w:themeColor="text1"/>
      <w:kern w:val="0"/>
      <w:sz w:val="20"/>
      <w:szCs w:val="20"/>
      <w14:ligatures w14:val="none"/>
    </w:rPr>
  </w:style>
  <w:style w:type="paragraph" w:styleId="BodyText">
    <w:name w:val="Body Text"/>
    <w:basedOn w:val="Normal"/>
    <w:link w:val="BodyTextChar"/>
    <w:unhideWhenUsed/>
    <w:rsid w:val="00B71E92"/>
    <w:pPr>
      <w:spacing w:after="0" w:line="240" w:lineRule="auto"/>
      <w:jc w:val="both"/>
    </w:pPr>
    <w:rPr>
      <w:rFonts w:ascii="Book Antiqua" w:eastAsia="Times New Roman" w:hAnsi="Book Antiqua"/>
      <w:sz w:val="20"/>
      <w:szCs w:val="24"/>
    </w:rPr>
  </w:style>
  <w:style w:type="character" w:customStyle="1" w:styleId="BodyTextChar">
    <w:name w:val="Body Text Char"/>
    <w:basedOn w:val="DefaultParagraphFont"/>
    <w:link w:val="BodyText"/>
    <w:rsid w:val="00B71E92"/>
    <w:rPr>
      <w:rFonts w:ascii="Book Antiqua" w:eastAsia="Times New Roman" w:hAnsi="Book Antiqua" w:cs="Times New Roman"/>
      <w:kern w:val="0"/>
      <w:sz w:val="20"/>
      <w:szCs w:val="24"/>
      <w14:ligatures w14:val="none"/>
    </w:rPr>
  </w:style>
  <w:style w:type="character" w:styleId="Strong">
    <w:name w:val="Strong"/>
    <w:basedOn w:val="DefaultParagraphFont"/>
    <w:uiPriority w:val="22"/>
    <w:qFormat/>
    <w:rsid w:val="00A76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34469">
      <w:bodyDiv w:val="1"/>
      <w:marLeft w:val="0"/>
      <w:marRight w:val="0"/>
      <w:marTop w:val="0"/>
      <w:marBottom w:val="0"/>
      <w:divBdr>
        <w:top w:val="none" w:sz="0" w:space="0" w:color="auto"/>
        <w:left w:val="none" w:sz="0" w:space="0" w:color="auto"/>
        <w:bottom w:val="none" w:sz="0" w:space="0" w:color="auto"/>
        <w:right w:val="none" w:sz="0" w:space="0" w:color="auto"/>
      </w:divBdr>
    </w:div>
    <w:div w:id="528224010">
      <w:bodyDiv w:val="1"/>
      <w:marLeft w:val="0"/>
      <w:marRight w:val="0"/>
      <w:marTop w:val="0"/>
      <w:marBottom w:val="0"/>
      <w:divBdr>
        <w:top w:val="none" w:sz="0" w:space="0" w:color="auto"/>
        <w:left w:val="none" w:sz="0" w:space="0" w:color="auto"/>
        <w:bottom w:val="none" w:sz="0" w:space="0" w:color="auto"/>
        <w:right w:val="none" w:sz="0" w:space="0" w:color="auto"/>
      </w:divBdr>
    </w:div>
    <w:div w:id="1151216012">
      <w:bodyDiv w:val="1"/>
      <w:marLeft w:val="0"/>
      <w:marRight w:val="0"/>
      <w:marTop w:val="0"/>
      <w:marBottom w:val="0"/>
      <w:divBdr>
        <w:top w:val="none" w:sz="0" w:space="0" w:color="auto"/>
        <w:left w:val="none" w:sz="0" w:space="0" w:color="auto"/>
        <w:bottom w:val="none" w:sz="0" w:space="0" w:color="auto"/>
        <w:right w:val="none" w:sz="0" w:space="0" w:color="auto"/>
      </w:divBdr>
    </w:div>
    <w:div w:id="2027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6047</TotalTime>
  <Pages>3</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Gory</dc:creator>
  <cp:keywords/>
  <dc:description/>
  <cp:lastModifiedBy>Brendon Gory</cp:lastModifiedBy>
  <cp:revision>87</cp:revision>
  <dcterms:created xsi:type="dcterms:W3CDTF">2024-05-09T16:03:00Z</dcterms:created>
  <dcterms:modified xsi:type="dcterms:W3CDTF">2024-09-13T16:27:00Z</dcterms:modified>
</cp:coreProperties>
</file>